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32B07A">
      <w:pPr>
        <w:spacing w:line="272" w:lineRule="auto"/>
        <w:rPr>
          <w:rFonts w:ascii="Arial"/>
          <w:sz w:val="21"/>
        </w:rPr>
      </w:pPr>
      <w:r>
        <w:pict>
          <v:shape id="_x0000_s1041" o:spid="_x0000_s1041" style="position:absolute;left:0pt;margin-left:44.85pt;margin-top:7.2pt;height:0.75pt;width:415.3pt;z-index:251664384;mso-width-relative:page;mso-height-relative:page;" fillcolor="#000000" filled="t" stroked="f" coordsize="8305,15" path="m0,0l8305,0,8305,14,0,14,0,0xe">
            <v:fill on="t" focussize="0,0"/>
            <v:stroke on="f"/>
            <v:imagedata o:title=""/>
            <o:lock v:ext="edit"/>
          </v:shape>
        </w:pict>
      </w:r>
    </w:p>
    <w:p w14:paraId="124CB01E">
      <w:pPr>
        <w:pStyle w:val="2"/>
        <w:spacing w:before="101" w:line="225" w:lineRule="auto"/>
        <w:ind w:left="2834"/>
        <w:rPr>
          <w:sz w:val="31"/>
          <w:szCs w:val="31"/>
        </w:rPr>
      </w:pPr>
      <w:bookmarkStart w:id="0" w:name="_GoBack"/>
      <w:bookmarkEnd w:id="0"/>
      <w:r>
        <w:rPr>
          <w:spacing w:val="-61"/>
          <w:sz w:val="31"/>
          <w:szCs w:val="31"/>
        </w:rPr>
        <w:t xml:space="preserve"> </w:t>
      </w:r>
      <w:r>
        <w:rPr>
          <w:b/>
          <w:bCs/>
          <w:sz w:val="31"/>
          <w:szCs w:val="31"/>
        </w:rPr>
        <w:t>RS</w:t>
      </w:r>
      <w:r>
        <w:rPr>
          <w:b/>
          <w:bCs/>
          <w:spacing w:val="4"/>
          <w:sz w:val="31"/>
          <w:szCs w:val="31"/>
        </w:rPr>
        <w:t>485</w:t>
      </w:r>
      <w:r>
        <w:rPr>
          <w:spacing w:val="-62"/>
          <w:sz w:val="31"/>
          <w:szCs w:val="31"/>
        </w:rPr>
        <w:t xml:space="preserve"> </w:t>
      </w:r>
      <w:r>
        <w:rPr>
          <w:b/>
          <w:bCs/>
          <w:spacing w:val="4"/>
          <w:sz w:val="31"/>
          <w:szCs w:val="31"/>
        </w:rPr>
        <w:t>通讯寄存器地址表</w:t>
      </w:r>
    </w:p>
    <w:p w14:paraId="0B5B6E46">
      <w:pPr>
        <w:spacing w:line="110" w:lineRule="exact"/>
      </w:pPr>
    </w:p>
    <w:tbl>
      <w:tblPr>
        <w:tblStyle w:val="5"/>
        <w:tblW w:w="10096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22"/>
        <w:gridCol w:w="1663"/>
        <w:gridCol w:w="1567"/>
        <w:gridCol w:w="1226"/>
        <w:gridCol w:w="710"/>
        <w:gridCol w:w="3208"/>
      </w:tblGrid>
      <w:tr w14:paraId="19DA895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</w:trPr>
        <w:tc>
          <w:tcPr>
            <w:tcW w:w="1722" w:type="dxa"/>
            <w:vAlign w:val="top"/>
          </w:tcPr>
          <w:p w14:paraId="0AEC9AF6">
            <w:pPr>
              <w:spacing w:before="43" w:line="223" w:lineRule="auto"/>
              <w:ind w:left="111" w:right="9" w:firstLine="16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寄存器地址</w:t>
            </w:r>
            <w:r>
              <w:rPr>
                <w:rFonts w:ascii="宋体" w:hAnsi="宋体" w:eastAsia="宋体" w:cs="宋体"/>
                <w:spacing w:val="1"/>
                <w:sz w:val="24"/>
                <w:szCs w:val="24"/>
              </w:rPr>
              <w:t xml:space="preserve">  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HEX（16</w:t>
            </w:r>
            <w:r>
              <w:rPr>
                <w:rFonts w:ascii="宋体" w:hAnsi="宋体" w:eastAsia="宋体" w:cs="宋体"/>
                <w:spacing w:val="-50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进制）</w:t>
            </w:r>
          </w:p>
        </w:tc>
        <w:tc>
          <w:tcPr>
            <w:tcW w:w="1663" w:type="dxa"/>
            <w:vAlign w:val="top"/>
          </w:tcPr>
          <w:p w14:paraId="29539BA8">
            <w:pPr>
              <w:spacing w:before="43" w:line="223" w:lineRule="auto"/>
              <w:ind w:left="109" w:right="7" w:firstLine="13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寄存器地址</w:t>
            </w:r>
            <w:r>
              <w:rPr>
                <w:rFonts w:ascii="宋体" w:hAnsi="宋体" w:eastAsia="宋体" w:cs="宋体"/>
                <w:spacing w:val="1"/>
                <w:sz w:val="24"/>
                <w:szCs w:val="24"/>
              </w:rPr>
              <w:t xml:space="preserve">   </w:t>
            </w:r>
            <w:r>
              <w:rPr>
                <w:rFonts w:ascii="宋体" w:hAnsi="宋体" w:eastAsia="宋体" w:cs="宋体"/>
                <w:spacing w:val="-10"/>
                <w:sz w:val="24"/>
                <w:szCs w:val="24"/>
              </w:rPr>
              <w:t>DEC（10</w:t>
            </w:r>
            <w:r>
              <w:rPr>
                <w:rFonts w:ascii="宋体" w:hAnsi="宋体" w:eastAsia="宋体" w:cs="宋体"/>
                <w:spacing w:val="-50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sz w:val="24"/>
                <w:szCs w:val="24"/>
              </w:rPr>
              <w:t>进制）</w:t>
            </w:r>
          </w:p>
        </w:tc>
        <w:tc>
          <w:tcPr>
            <w:tcW w:w="1567" w:type="dxa"/>
            <w:vAlign w:val="top"/>
          </w:tcPr>
          <w:p w14:paraId="5579D3E3">
            <w:pPr>
              <w:spacing w:before="42" w:line="220" w:lineRule="auto"/>
              <w:ind w:left="31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数据内容</w:t>
            </w:r>
          </w:p>
        </w:tc>
        <w:tc>
          <w:tcPr>
            <w:tcW w:w="1226" w:type="dxa"/>
            <w:vAlign w:val="top"/>
          </w:tcPr>
          <w:p w14:paraId="3452225F">
            <w:pPr>
              <w:spacing w:before="43" w:line="223" w:lineRule="auto"/>
              <w:ind w:left="302" w:right="129" w:hanging="16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数据格式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13"/>
                <w:sz w:val="24"/>
                <w:szCs w:val="24"/>
              </w:rPr>
              <w:t>(整型)</w:t>
            </w:r>
          </w:p>
        </w:tc>
        <w:tc>
          <w:tcPr>
            <w:tcW w:w="710" w:type="dxa"/>
            <w:vAlign w:val="top"/>
          </w:tcPr>
          <w:p w14:paraId="1DD2D382">
            <w:pPr>
              <w:spacing w:before="43" w:line="223" w:lineRule="auto"/>
              <w:ind w:left="125" w:right="11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数据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长度</w:t>
            </w:r>
          </w:p>
        </w:tc>
        <w:tc>
          <w:tcPr>
            <w:tcW w:w="3208" w:type="dxa"/>
            <w:vAlign w:val="top"/>
          </w:tcPr>
          <w:p w14:paraId="5301ED9D">
            <w:pPr>
              <w:spacing w:before="42" w:line="220" w:lineRule="auto"/>
              <w:ind w:left="137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说明</w:t>
            </w:r>
          </w:p>
        </w:tc>
      </w:tr>
      <w:tr w14:paraId="3607A56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722" w:type="dxa"/>
            <w:vAlign w:val="top"/>
          </w:tcPr>
          <w:p w14:paraId="575AC935">
            <w:pPr>
              <w:spacing w:before="37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0x00</w:t>
            </w:r>
          </w:p>
        </w:tc>
        <w:tc>
          <w:tcPr>
            <w:tcW w:w="1663" w:type="dxa"/>
            <w:vAlign w:val="top"/>
          </w:tcPr>
          <w:p w14:paraId="359E108F">
            <w:pPr>
              <w:spacing w:before="75" w:line="183" w:lineRule="auto"/>
              <w:ind w:left="77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0</w:t>
            </w:r>
          </w:p>
        </w:tc>
        <w:tc>
          <w:tcPr>
            <w:tcW w:w="1567" w:type="dxa"/>
            <w:vAlign w:val="top"/>
          </w:tcPr>
          <w:p w14:paraId="6EF953BB">
            <w:pPr>
              <w:spacing w:before="37" w:line="222" w:lineRule="auto"/>
              <w:ind w:left="27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Ua</w:t>
            </w:r>
            <w:r>
              <w:rPr>
                <w:rFonts w:ascii="宋体" w:hAnsi="宋体" w:eastAsia="宋体" w:cs="宋体"/>
                <w:spacing w:val="-50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相电压</w:t>
            </w:r>
          </w:p>
        </w:tc>
        <w:tc>
          <w:tcPr>
            <w:tcW w:w="1226" w:type="dxa"/>
            <w:vAlign w:val="top"/>
          </w:tcPr>
          <w:p w14:paraId="6DFC8272">
            <w:pPr>
              <w:spacing w:before="36" w:line="224" w:lineRule="auto"/>
              <w:ind w:left="456" w:right="156" w:hanging="34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无符号位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9"/>
                <w:sz w:val="24"/>
                <w:szCs w:val="24"/>
              </w:rPr>
              <w:t>int</w:t>
            </w:r>
          </w:p>
        </w:tc>
        <w:tc>
          <w:tcPr>
            <w:tcW w:w="710" w:type="dxa"/>
            <w:vAlign w:val="top"/>
          </w:tcPr>
          <w:p w14:paraId="0FAC88EB">
            <w:pPr>
              <w:spacing w:before="74" w:line="184" w:lineRule="auto"/>
              <w:ind w:left="3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08" w:type="dxa"/>
            <w:vMerge w:val="restart"/>
            <w:tcBorders>
              <w:bottom w:val="nil"/>
            </w:tcBorders>
            <w:vAlign w:val="top"/>
          </w:tcPr>
          <w:p w14:paraId="3BF60627">
            <w:pPr>
              <w:spacing w:before="37" w:line="230" w:lineRule="auto"/>
              <w:ind w:left="295" w:right="133" w:hanging="15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相电压数据，单位</w:t>
            </w:r>
            <w:r>
              <w:rPr>
                <w:rFonts w:ascii="宋体" w:hAnsi="宋体" w:eastAsia="宋体" w:cs="宋体"/>
                <w:spacing w:val="-43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0.1V，一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次侧数据要再乖电压变比</w:t>
            </w:r>
          </w:p>
        </w:tc>
      </w:tr>
      <w:tr w14:paraId="68F0D43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722" w:type="dxa"/>
            <w:vAlign w:val="top"/>
          </w:tcPr>
          <w:p w14:paraId="7CB9487E">
            <w:pPr>
              <w:spacing w:before="37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0x01</w:t>
            </w:r>
          </w:p>
        </w:tc>
        <w:tc>
          <w:tcPr>
            <w:tcW w:w="1663" w:type="dxa"/>
            <w:vAlign w:val="top"/>
          </w:tcPr>
          <w:p w14:paraId="35BCEDCA">
            <w:pPr>
              <w:spacing w:before="73" w:line="184" w:lineRule="auto"/>
              <w:ind w:left="79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1567" w:type="dxa"/>
            <w:vAlign w:val="top"/>
          </w:tcPr>
          <w:p w14:paraId="72296ABC">
            <w:pPr>
              <w:spacing w:before="37" w:line="222" w:lineRule="auto"/>
              <w:ind w:left="27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Ub</w:t>
            </w:r>
            <w:r>
              <w:rPr>
                <w:rFonts w:ascii="宋体" w:hAnsi="宋体" w:eastAsia="宋体" w:cs="宋体"/>
                <w:spacing w:val="-50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相电压</w:t>
            </w:r>
          </w:p>
        </w:tc>
        <w:tc>
          <w:tcPr>
            <w:tcW w:w="1226" w:type="dxa"/>
            <w:vAlign w:val="top"/>
          </w:tcPr>
          <w:p w14:paraId="0AA4F311">
            <w:pPr>
              <w:spacing w:before="38" w:line="223" w:lineRule="auto"/>
              <w:ind w:left="456" w:right="156" w:hanging="34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无符号位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9"/>
                <w:sz w:val="24"/>
                <w:szCs w:val="24"/>
              </w:rPr>
              <w:t>int</w:t>
            </w:r>
          </w:p>
        </w:tc>
        <w:tc>
          <w:tcPr>
            <w:tcW w:w="710" w:type="dxa"/>
            <w:vAlign w:val="top"/>
          </w:tcPr>
          <w:p w14:paraId="4075FE6A">
            <w:pPr>
              <w:spacing w:before="73" w:line="184" w:lineRule="auto"/>
              <w:ind w:left="3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08" w:type="dxa"/>
            <w:vMerge w:val="continue"/>
            <w:tcBorders>
              <w:top w:val="nil"/>
              <w:bottom w:val="nil"/>
            </w:tcBorders>
            <w:vAlign w:val="top"/>
          </w:tcPr>
          <w:p w14:paraId="2806D56F">
            <w:pPr>
              <w:rPr>
                <w:rFonts w:ascii="Arial"/>
                <w:sz w:val="21"/>
              </w:rPr>
            </w:pPr>
          </w:p>
        </w:tc>
      </w:tr>
      <w:tr w14:paraId="73404F6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722" w:type="dxa"/>
            <w:vAlign w:val="top"/>
          </w:tcPr>
          <w:p w14:paraId="4B023368">
            <w:pPr>
              <w:spacing w:before="38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0x02</w:t>
            </w:r>
          </w:p>
        </w:tc>
        <w:tc>
          <w:tcPr>
            <w:tcW w:w="1663" w:type="dxa"/>
            <w:vAlign w:val="top"/>
          </w:tcPr>
          <w:p w14:paraId="17EEB13E">
            <w:pPr>
              <w:spacing w:before="75" w:line="183" w:lineRule="auto"/>
              <w:ind w:left="77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2</w:t>
            </w:r>
          </w:p>
        </w:tc>
        <w:tc>
          <w:tcPr>
            <w:tcW w:w="1567" w:type="dxa"/>
            <w:vAlign w:val="top"/>
          </w:tcPr>
          <w:p w14:paraId="71094944">
            <w:pPr>
              <w:spacing w:before="38" w:line="222" w:lineRule="auto"/>
              <w:ind w:left="27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Uc</w:t>
            </w:r>
            <w:r>
              <w:rPr>
                <w:rFonts w:ascii="宋体" w:hAnsi="宋体" w:eastAsia="宋体" w:cs="宋体"/>
                <w:spacing w:val="-50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相电压</w:t>
            </w:r>
          </w:p>
        </w:tc>
        <w:tc>
          <w:tcPr>
            <w:tcW w:w="1226" w:type="dxa"/>
            <w:vAlign w:val="top"/>
          </w:tcPr>
          <w:p w14:paraId="18943A14">
            <w:pPr>
              <w:spacing w:before="36" w:line="224" w:lineRule="auto"/>
              <w:ind w:left="456" w:right="156" w:hanging="34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无符号位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9"/>
                <w:sz w:val="24"/>
                <w:szCs w:val="24"/>
              </w:rPr>
              <w:t>int</w:t>
            </w:r>
          </w:p>
        </w:tc>
        <w:tc>
          <w:tcPr>
            <w:tcW w:w="710" w:type="dxa"/>
            <w:vAlign w:val="top"/>
          </w:tcPr>
          <w:p w14:paraId="43FAD5CC">
            <w:pPr>
              <w:spacing w:before="74" w:line="184" w:lineRule="auto"/>
              <w:ind w:left="3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08" w:type="dxa"/>
            <w:vMerge w:val="continue"/>
            <w:tcBorders>
              <w:top w:val="nil"/>
            </w:tcBorders>
            <w:vAlign w:val="top"/>
          </w:tcPr>
          <w:p w14:paraId="1704A1F5">
            <w:pPr>
              <w:rPr>
                <w:rFonts w:ascii="Arial"/>
                <w:sz w:val="21"/>
              </w:rPr>
            </w:pPr>
          </w:p>
        </w:tc>
      </w:tr>
      <w:tr w14:paraId="186A70D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722" w:type="dxa"/>
            <w:vAlign w:val="top"/>
          </w:tcPr>
          <w:p w14:paraId="7B8A8649">
            <w:pPr>
              <w:spacing w:before="40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0x03</w:t>
            </w:r>
          </w:p>
        </w:tc>
        <w:tc>
          <w:tcPr>
            <w:tcW w:w="1663" w:type="dxa"/>
            <w:vAlign w:val="top"/>
          </w:tcPr>
          <w:p w14:paraId="76DAD9F4">
            <w:pPr>
              <w:spacing w:before="77" w:line="183" w:lineRule="auto"/>
              <w:ind w:left="78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1567" w:type="dxa"/>
            <w:vAlign w:val="top"/>
          </w:tcPr>
          <w:p w14:paraId="66E1F8D1">
            <w:pPr>
              <w:spacing w:before="40" w:line="222" w:lineRule="auto"/>
              <w:ind w:left="29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Ia</w:t>
            </w:r>
            <w:r>
              <w:rPr>
                <w:rFonts w:ascii="宋体" w:hAnsi="宋体" w:eastAsia="宋体" w:cs="宋体"/>
                <w:spacing w:val="-49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相电流</w:t>
            </w:r>
          </w:p>
        </w:tc>
        <w:tc>
          <w:tcPr>
            <w:tcW w:w="1226" w:type="dxa"/>
            <w:vAlign w:val="top"/>
          </w:tcPr>
          <w:p w14:paraId="5057A230">
            <w:pPr>
              <w:spacing w:before="39" w:line="223" w:lineRule="auto"/>
              <w:ind w:left="456" w:right="156" w:hanging="34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无符号位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9"/>
                <w:sz w:val="24"/>
                <w:szCs w:val="24"/>
              </w:rPr>
              <w:t>int</w:t>
            </w:r>
          </w:p>
        </w:tc>
        <w:tc>
          <w:tcPr>
            <w:tcW w:w="710" w:type="dxa"/>
            <w:vAlign w:val="top"/>
          </w:tcPr>
          <w:p w14:paraId="4DF0EF39">
            <w:pPr>
              <w:spacing w:before="76" w:line="184" w:lineRule="auto"/>
              <w:ind w:left="3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08" w:type="dxa"/>
            <w:vMerge w:val="restart"/>
            <w:tcBorders>
              <w:bottom w:val="nil"/>
            </w:tcBorders>
            <w:vAlign w:val="top"/>
          </w:tcPr>
          <w:p w14:paraId="3FBEAB53">
            <w:pPr>
              <w:spacing w:before="39" w:line="230" w:lineRule="auto"/>
              <w:ind w:left="296" w:right="133" w:hanging="12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电流数据，单位</w:t>
            </w:r>
            <w:r>
              <w:rPr>
                <w:rFonts w:ascii="宋体" w:hAnsi="宋体" w:eastAsia="宋体" w:cs="宋体"/>
                <w:spacing w:val="-39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0.001A，一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次侧数据要再乖电流变比</w:t>
            </w:r>
          </w:p>
        </w:tc>
      </w:tr>
      <w:tr w14:paraId="2CC805B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722" w:type="dxa"/>
            <w:vAlign w:val="top"/>
          </w:tcPr>
          <w:p w14:paraId="1F90B042">
            <w:pPr>
              <w:spacing w:before="39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0x04</w:t>
            </w:r>
          </w:p>
        </w:tc>
        <w:tc>
          <w:tcPr>
            <w:tcW w:w="1663" w:type="dxa"/>
            <w:vAlign w:val="top"/>
          </w:tcPr>
          <w:p w14:paraId="400A88C3">
            <w:pPr>
              <w:spacing w:before="77" w:line="183" w:lineRule="auto"/>
              <w:ind w:left="77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567" w:type="dxa"/>
            <w:vAlign w:val="top"/>
          </w:tcPr>
          <w:p w14:paraId="3289295B">
            <w:pPr>
              <w:spacing w:before="39" w:line="222" w:lineRule="auto"/>
              <w:ind w:left="29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Ib</w:t>
            </w:r>
            <w:r>
              <w:rPr>
                <w:rFonts w:ascii="宋体" w:hAnsi="宋体" w:eastAsia="宋体" w:cs="宋体"/>
                <w:spacing w:val="-49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相电流</w:t>
            </w:r>
          </w:p>
        </w:tc>
        <w:tc>
          <w:tcPr>
            <w:tcW w:w="1226" w:type="dxa"/>
            <w:vAlign w:val="top"/>
          </w:tcPr>
          <w:p w14:paraId="64314AF0">
            <w:pPr>
              <w:spacing w:before="38" w:line="223" w:lineRule="auto"/>
              <w:ind w:left="456" w:right="156" w:hanging="34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无符号位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9"/>
                <w:sz w:val="24"/>
                <w:szCs w:val="24"/>
              </w:rPr>
              <w:t>int</w:t>
            </w:r>
          </w:p>
        </w:tc>
        <w:tc>
          <w:tcPr>
            <w:tcW w:w="710" w:type="dxa"/>
            <w:vAlign w:val="top"/>
          </w:tcPr>
          <w:p w14:paraId="1EB4695B">
            <w:pPr>
              <w:spacing w:before="76" w:line="184" w:lineRule="auto"/>
              <w:ind w:left="3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08" w:type="dxa"/>
            <w:vMerge w:val="continue"/>
            <w:tcBorders>
              <w:top w:val="nil"/>
              <w:bottom w:val="nil"/>
            </w:tcBorders>
            <w:vAlign w:val="top"/>
          </w:tcPr>
          <w:p w14:paraId="5D6F82C8">
            <w:pPr>
              <w:rPr>
                <w:rFonts w:ascii="Arial"/>
                <w:sz w:val="21"/>
              </w:rPr>
            </w:pPr>
          </w:p>
        </w:tc>
      </w:tr>
      <w:tr w14:paraId="581C935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722" w:type="dxa"/>
            <w:vAlign w:val="top"/>
          </w:tcPr>
          <w:p w14:paraId="505C1A40">
            <w:pPr>
              <w:spacing w:before="40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0x05</w:t>
            </w:r>
          </w:p>
        </w:tc>
        <w:tc>
          <w:tcPr>
            <w:tcW w:w="1663" w:type="dxa"/>
            <w:vAlign w:val="top"/>
          </w:tcPr>
          <w:p w14:paraId="161829F3">
            <w:pPr>
              <w:spacing w:before="79" w:line="182" w:lineRule="auto"/>
              <w:ind w:left="78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567" w:type="dxa"/>
            <w:vAlign w:val="top"/>
          </w:tcPr>
          <w:p w14:paraId="6B83D9D4">
            <w:pPr>
              <w:spacing w:before="40" w:line="222" w:lineRule="auto"/>
              <w:ind w:left="29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Ic</w:t>
            </w:r>
            <w:r>
              <w:rPr>
                <w:rFonts w:ascii="宋体" w:hAnsi="宋体" w:eastAsia="宋体" w:cs="宋体"/>
                <w:spacing w:val="-49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相电流</w:t>
            </w:r>
          </w:p>
        </w:tc>
        <w:tc>
          <w:tcPr>
            <w:tcW w:w="1226" w:type="dxa"/>
            <w:vAlign w:val="top"/>
          </w:tcPr>
          <w:p w14:paraId="172CB514">
            <w:pPr>
              <w:spacing w:before="39" w:line="223" w:lineRule="auto"/>
              <w:ind w:left="456" w:right="156" w:hanging="34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无符号位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9"/>
                <w:sz w:val="24"/>
                <w:szCs w:val="24"/>
              </w:rPr>
              <w:t>int</w:t>
            </w:r>
          </w:p>
        </w:tc>
        <w:tc>
          <w:tcPr>
            <w:tcW w:w="710" w:type="dxa"/>
            <w:vAlign w:val="top"/>
          </w:tcPr>
          <w:p w14:paraId="2E690807">
            <w:pPr>
              <w:spacing w:before="76" w:line="184" w:lineRule="auto"/>
              <w:ind w:left="3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08" w:type="dxa"/>
            <w:vMerge w:val="continue"/>
            <w:tcBorders>
              <w:top w:val="nil"/>
              <w:bottom w:val="nil"/>
            </w:tcBorders>
            <w:vAlign w:val="top"/>
          </w:tcPr>
          <w:p w14:paraId="28D6A67A">
            <w:pPr>
              <w:rPr>
                <w:rFonts w:ascii="Arial"/>
                <w:sz w:val="21"/>
              </w:rPr>
            </w:pPr>
          </w:p>
        </w:tc>
      </w:tr>
      <w:tr w14:paraId="358AEFF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722" w:type="dxa"/>
            <w:vAlign w:val="top"/>
          </w:tcPr>
          <w:p w14:paraId="261727E0">
            <w:pPr>
              <w:spacing w:before="39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0x06</w:t>
            </w:r>
          </w:p>
        </w:tc>
        <w:tc>
          <w:tcPr>
            <w:tcW w:w="1663" w:type="dxa"/>
            <w:vAlign w:val="top"/>
          </w:tcPr>
          <w:p w14:paraId="1985F739">
            <w:pPr>
              <w:spacing w:before="77" w:line="183" w:lineRule="auto"/>
              <w:ind w:left="77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567" w:type="dxa"/>
            <w:vAlign w:val="top"/>
          </w:tcPr>
          <w:p w14:paraId="398481C2">
            <w:pPr>
              <w:spacing w:before="39" w:line="221" w:lineRule="auto"/>
              <w:ind w:left="55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保留</w:t>
            </w:r>
          </w:p>
        </w:tc>
        <w:tc>
          <w:tcPr>
            <w:tcW w:w="1226" w:type="dxa"/>
            <w:vAlign w:val="top"/>
          </w:tcPr>
          <w:p w14:paraId="38E9D4CF">
            <w:pPr>
              <w:spacing w:before="40" w:line="222" w:lineRule="auto"/>
              <w:ind w:left="456" w:right="156" w:hanging="34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无符号位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9"/>
                <w:sz w:val="24"/>
                <w:szCs w:val="24"/>
              </w:rPr>
              <w:t>int</w:t>
            </w:r>
          </w:p>
        </w:tc>
        <w:tc>
          <w:tcPr>
            <w:tcW w:w="710" w:type="dxa"/>
            <w:vAlign w:val="top"/>
          </w:tcPr>
          <w:p w14:paraId="099CE6C8">
            <w:pPr>
              <w:spacing w:before="76" w:line="184" w:lineRule="auto"/>
              <w:ind w:left="13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08" w:type="dxa"/>
            <w:vMerge w:val="continue"/>
            <w:tcBorders>
              <w:top w:val="nil"/>
            </w:tcBorders>
            <w:vAlign w:val="top"/>
          </w:tcPr>
          <w:p w14:paraId="0F283935">
            <w:pPr>
              <w:rPr>
                <w:rFonts w:ascii="Arial"/>
                <w:sz w:val="21"/>
              </w:rPr>
            </w:pPr>
          </w:p>
        </w:tc>
      </w:tr>
      <w:tr w14:paraId="08E6C28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722" w:type="dxa"/>
            <w:vAlign w:val="top"/>
          </w:tcPr>
          <w:p w14:paraId="318A448F">
            <w:pPr>
              <w:spacing w:before="40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0x07</w:t>
            </w:r>
          </w:p>
        </w:tc>
        <w:tc>
          <w:tcPr>
            <w:tcW w:w="1663" w:type="dxa"/>
            <w:vAlign w:val="top"/>
          </w:tcPr>
          <w:p w14:paraId="0DD5A57E">
            <w:pPr>
              <w:spacing w:before="79" w:line="182" w:lineRule="auto"/>
              <w:ind w:left="78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7</w:t>
            </w:r>
          </w:p>
        </w:tc>
        <w:tc>
          <w:tcPr>
            <w:tcW w:w="1567" w:type="dxa"/>
            <w:vAlign w:val="top"/>
          </w:tcPr>
          <w:p w14:paraId="5F8D03C7">
            <w:pPr>
              <w:spacing w:before="40" w:line="220" w:lineRule="auto"/>
              <w:ind w:left="11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4"/>
                <w:sz w:val="24"/>
                <w:szCs w:val="24"/>
              </w:rPr>
              <w:t>P总有功功率</w:t>
            </w:r>
          </w:p>
        </w:tc>
        <w:tc>
          <w:tcPr>
            <w:tcW w:w="1226" w:type="dxa"/>
            <w:vAlign w:val="top"/>
          </w:tcPr>
          <w:p w14:paraId="24769869">
            <w:pPr>
              <w:spacing w:before="39" w:line="223" w:lineRule="auto"/>
              <w:ind w:left="456" w:right="156" w:hanging="34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有符号位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9"/>
                <w:sz w:val="24"/>
                <w:szCs w:val="24"/>
              </w:rPr>
              <w:t>int</w:t>
            </w:r>
          </w:p>
        </w:tc>
        <w:tc>
          <w:tcPr>
            <w:tcW w:w="710" w:type="dxa"/>
            <w:vAlign w:val="top"/>
          </w:tcPr>
          <w:p w14:paraId="3487BB74">
            <w:pPr>
              <w:spacing w:before="76" w:line="184" w:lineRule="auto"/>
              <w:ind w:left="3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08" w:type="dxa"/>
            <w:vMerge w:val="restart"/>
            <w:tcBorders>
              <w:bottom w:val="nil"/>
            </w:tcBorders>
            <w:vAlign w:val="top"/>
          </w:tcPr>
          <w:p w14:paraId="53532A7A">
            <w:pPr>
              <w:spacing w:before="40" w:line="230" w:lineRule="auto"/>
              <w:ind w:left="288" w:right="133" w:hanging="14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有功功率，单位</w:t>
            </w:r>
            <w:r>
              <w:rPr>
                <w:rFonts w:ascii="宋体" w:hAnsi="宋体" w:eastAsia="宋体" w:cs="宋体"/>
                <w:spacing w:val="-59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W,一次侧数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据要再乖电压电流的变比</w:t>
            </w:r>
          </w:p>
        </w:tc>
      </w:tr>
      <w:tr w14:paraId="7E75FDA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722" w:type="dxa"/>
            <w:vAlign w:val="top"/>
          </w:tcPr>
          <w:p w14:paraId="4A0FF929">
            <w:pPr>
              <w:spacing w:before="40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0x08</w:t>
            </w:r>
          </w:p>
        </w:tc>
        <w:tc>
          <w:tcPr>
            <w:tcW w:w="1663" w:type="dxa"/>
            <w:vAlign w:val="top"/>
          </w:tcPr>
          <w:p w14:paraId="00332F7B">
            <w:pPr>
              <w:spacing w:before="77" w:line="183" w:lineRule="auto"/>
              <w:ind w:left="77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8</w:t>
            </w:r>
          </w:p>
        </w:tc>
        <w:tc>
          <w:tcPr>
            <w:tcW w:w="1567" w:type="dxa"/>
            <w:vAlign w:val="top"/>
          </w:tcPr>
          <w:p w14:paraId="17FE1234">
            <w:pPr>
              <w:spacing w:before="39" w:line="220" w:lineRule="auto"/>
              <w:ind w:left="15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Pa</w:t>
            </w:r>
            <w:r>
              <w:rPr>
                <w:rFonts w:ascii="宋体" w:hAnsi="宋体" w:eastAsia="宋体" w:cs="宋体"/>
                <w:spacing w:val="-49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有功功率</w:t>
            </w:r>
          </w:p>
        </w:tc>
        <w:tc>
          <w:tcPr>
            <w:tcW w:w="1226" w:type="dxa"/>
            <w:vAlign w:val="top"/>
          </w:tcPr>
          <w:p w14:paraId="138EC3A8">
            <w:pPr>
              <w:spacing w:before="39" w:line="223" w:lineRule="auto"/>
              <w:ind w:left="456" w:right="156" w:hanging="34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有符号位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9"/>
                <w:sz w:val="24"/>
                <w:szCs w:val="24"/>
              </w:rPr>
              <w:t>int</w:t>
            </w:r>
          </w:p>
        </w:tc>
        <w:tc>
          <w:tcPr>
            <w:tcW w:w="710" w:type="dxa"/>
            <w:vAlign w:val="top"/>
          </w:tcPr>
          <w:p w14:paraId="2D00415C">
            <w:pPr>
              <w:spacing w:before="76" w:line="184" w:lineRule="auto"/>
              <w:ind w:left="3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08" w:type="dxa"/>
            <w:vMerge w:val="continue"/>
            <w:tcBorders>
              <w:top w:val="nil"/>
              <w:bottom w:val="nil"/>
            </w:tcBorders>
            <w:vAlign w:val="top"/>
          </w:tcPr>
          <w:p w14:paraId="2A42FF54">
            <w:pPr>
              <w:rPr>
                <w:rFonts w:ascii="Arial"/>
                <w:sz w:val="21"/>
              </w:rPr>
            </w:pPr>
          </w:p>
        </w:tc>
      </w:tr>
      <w:tr w14:paraId="57482AD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722" w:type="dxa"/>
            <w:vAlign w:val="top"/>
          </w:tcPr>
          <w:p w14:paraId="23CE7939">
            <w:pPr>
              <w:spacing w:before="42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0x09</w:t>
            </w:r>
          </w:p>
        </w:tc>
        <w:tc>
          <w:tcPr>
            <w:tcW w:w="1663" w:type="dxa"/>
            <w:vAlign w:val="top"/>
          </w:tcPr>
          <w:p w14:paraId="3075142F">
            <w:pPr>
              <w:spacing w:before="79" w:line="183" w:lineRule="auto"/>
              <w:ind w:left="77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9</w:t>
            </w:r>
          </w:p>
        </w:tc>
        <w:tc>
          <w:tcPr>
            <w:tcW w:w="1567" w:type="dxa"/>
            <w:vAlign w:val="top"/>
          </w:tcPr>
          <w:p w14:paraId="2A36774E">
            <w:pPr>
              <w:spacing w:before="41" w:line="220" w:lineRule="auto"/>
              <w:ind w:left="15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Pb</w:t>
            </w:r>
            <w:r>
              <w:rPr>
                <w:rFonts w:ascii="宋体" w:hAnsi="宋体" w:eastAsia="宋体" w:cs="宋体"/>
                <w:spacing w:val="-49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有功功率</w:t>
            </w:r>
          </w:p>
        </w:tc>
        <w:tc>
          <w:tcPr>
            <w:tcW w:w="1226" w:type="dxa"/>
            <w:vAlign w:val="top"/>
          </w:tcPr>
          <w:p w14:paraId="719AC858">
            <w:pPr>
              <w:spacing w:before="41" w:line="222" w:lineRule="auto"/>
              <w:ind w:left="456" w:right="156" w:hanging="34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有符号位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9"/>
                <w:sz w:val="24"/>
                <w:szCs w:val="24"/>
              </w:rPr>
              <w:t>int</w:t>
            </w:r>
          </w:p>
        </w:tc>
        <w:tc>
          <w:tcPr>
            <w:tcW w:w="710" w:type="dxa"/>
            <w:vAlign w:val="top"/>
          </w:tcPr>
          <w:p w14:paraId="3ABCCF2A">
            <w:pPr>
              <w:spacing w:before="78" w:line="184" w:lineRule="auto"/>
              <w:ind w:left="3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08" w:type="dxa"/>
            <w:vMerge w:val="continue"/>
            <w:tcBorders>
              <w:top w:val="nil"/>
              <w:bottom w:val="nil"/>
            </w:tcBorders>
            <w:vAlign w:val="top"/>
          </w:tcPr>
          <w:p w14:paraId="66FAEDD6">
            <w:pPr>
              <w:rPr>
                <w:rFonts w:ascii="Arial"/>
                <w:sz w:val="21"/>
              </w:rPr>
            </w:pPr>
          </w:p>
        </w:tc>
      </w:tr>
      <w:tr w14:paraId="31B6E23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722" w:type="dxa"/>
            <w:vAlign w:val="top"/>
          </w:tcPr>
          <w:p w14:paraId="36E40E6A">
            <w:pPr>
              <w:spacing w:before="41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0x0A</w:t>
            </w:r>
          </w:p>
        </w:tc>
        <w:tc>
          <w:tcPr>
            <w:tcW w:w="1663" w:type="dxa"/>
            <w:vAlign w:val="top"/>
          </w:tcPr>
          <w:p w14:paraId="01DF515B">
            <w:pPr>
              <w:spacing w:before="78" w:line="184" w:lineRule="auto"/>
              <w:ind w:left="73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4"/>
                <w:sz w:val="24"/>
                <w:szCs w:val="24"/>
              </w:rPr>
              <w:t>10</w:t>
            </w:r>
          </w:p>
        </w:tc>
        <w:tc>
          <w:tcPr>
            <w:tcW w:w="1567" w:type="dxa"/>
            <w:vAlign w:val="top"/>
          </w:tcPr>
          <w:p w14:paraId="7675A665">
            <w:pPr>
              <w:spacing w:before="41" w:line="220" w:lineRule="auto"/>
              <w:ind w:left="15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Pc</w:t>
            </w:r>
            <w:r>
              <w:rPr>
                <w:rFonts w:ascii="宋体" w:hAnsi="宋体" w:eastAsia="宋体" w:cs="宋体"/>
                <w:spacing w:val="-49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有功功率</w:t>
            </w:r>
          </w:p>
        </w:tc>
        <w:tc>
          <w:tcPr>
            <w:tcW w:w="1226" w:type="dxa"/>
            <w:vAlign w:val="top"/>
          </w:tcPr>
          <w:p w14:paraId="06FB471B">
            <w:pPr>
              <w:spacing w:before="41" w:line="222" w:lineRule="auto"/>
              <w:ind w:left="456" w:right="156" w:hanging="34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有符号位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9"/>
                <w:sz w:val="24"/>
                <w:szCs w:val="24"/>
              </w:rPr>
              <w:t>int</w:t>
            </w:r>
          </w:p>
        </w:tc>
        <w:tc>
          <w:tcPr>
            <w:tcW w:w="710" w:type="dxa"/>
            <w:vAlign w:val="top"/>
          </w:tcPr>
          <w:p w14:paraId="6471852F">
            <w:pPr>
              <w:spacing w:before="78" w:line="184" w:lineRule="auto"/>
              <w:ind w:left="3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08" w:type="dxa"/>
            <w:vMerge w:val="continue"/>
            <w:tcBorders>
              <w:top w:val="nil"/>
            </w:tcBorders>
            <w:vAlign w:val="top"/>
          </w:tcPr>
          <w:p w14:paraId="0321A72F">
            <w:pPr>
              <w:rPr>
                <w:rFonts w:ascii="Arial"/>
                <w:sz w:val="21"/>
              </w:rPr>
            </w:pPr>
          </w:p>
        </w:tc>
      </w:tr>
      <w:tr w14:paraId="6F46D1F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722" w:type="dxa"/>
            <w:vAlign w:val="top"/>
          </w:tcPr>
          <w:p w14:paraId="05247050">
            <w:pPr>
              <w:spacing w:before="41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0x0B</w:t>
            </w:r>
          </w:p>
        </w:tc>
        <w:tc>
          <w:tcPr>
            <w:tcW w:w="1663" w:type="dxa"/>
            <w:vAlign w:val="top"/>
          </w:tcPr>
          <w:p w14:paraId="14BF837C">
            <w:pPr>
              <w:spacing w:before="77" w:line="184" w:lineRule="auto"/>
              <w:ind w:left="73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4"/>
                <w:sz w:val="24"/>
                <w:szCs w:val="24"/>
              </w:rPr>
              <w:t>11</w:t>
            </w:r>
          </w:p>
        </w:tc>
        <w:tc>
          <w:tcPr>
            <w:tcW w:w="1567" w:type="dxa"/>
            <w:vAlign w:val="top"/>
          </w:tcPr>
          <w:p w14:paraId="2EFA8E85">
            <w:pPr>
              <w:spacing w:before="41" w:line="220" w:lineRule="auto"/>
              <w:ind w:left="11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3"/>
                <w:sz w:val="24"/>
                <w:szCs w:val="24"/>
              </w:rPr>
              <w:t>Q总无功功率</w:t>
            </w:r>
          </w:p>
        </w:tc>
        <w:tc>
          <w:tcPr>
            <w:tcW w:w="1226" w:type="dxa"/>
            <w:vAlign w:val="top"/>
          </w:tcPr>
          <w:p w14:paraId="497D36D8">
            <w:pPr>
              <w:spacing w:before="41" w:line="222" w:lineRule="auto"/>
              <w:ind w:left="456" w:right="156" w:hanging="34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有符号位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9"/>
                <w:sz w:val="24"/>
                <w:szCs w:val="24"/>
              </w:rPr>
              <w:t>int</w:t>
            </w:r>
          </w:p>
        </w:tc>
        <w:tc>
          <w:tcPr>
            <w:tcW w:w="710" w:type="dxa"/>
            <w:vAlign w:val="top"/>
          </w:tcPr>
          <w:p w14:paraId="45116A17">
            <w:pPr>
              <w:spacing w:before="77" w:line="184" w:lineRule="auto"/>
              <w:ind w:left="3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08" w:type="dxa"/>
            <w:vMerge w:val="restart"/>
            <w:tcBorders>
              <w:bottom w:val="nil"/>
            </w:tcBorders>
            <w:vAlign w:val="top"/>
          </w:tcPr>
          <w:p w14:paraId="5CA5FE9D">
            <w:pPr>
              <w:spacing w:before="41" w:line="230" w:lineRule="auto"/>
              <w:ind w:left="171" w:right="107" w:hanging="5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无功功率，单位Var，一次侧</w:t>
            </w:r>
            <w:r>
              <w:rPr>
                <w:rFonts w:ascii="宋体" w:hAnsi="宋体" w:eastAsia="宋体" w:cs="宋体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数据要再乖电压电流的变比</w:t>
            </w:r>
          </w:p>
        </w:tc>
      </w:tr>
      <w:tr w14:paraId="1AE0918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722" w:type="dxa"/>
            <w:vAlign w:val="top"/>
          </w:tcPr>
          <w:p w14:paraId="16E3317B">
            <w:pPr>
              <w:spacing w:before="40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0x0C</w:t>
            </w:r>
          </w:p>
        </w:tc>
        <w:tc>
          <w:tcPr>
            <w:tcW w:w="1663" w:type="dxa"/>
            <w:vAlign w:val="top"/>
          </w:tcPr>
          <w:p w14:paraId="2ED1ECA6">
            <w:pPr>
              <w:spacing w:before="77" w:line="184" w:lineRule="auto"/>
              <w:ind w:left="73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4"/>
                <w:sz w:val="24"/>
                <w:szCs w:val="24"/>
              </w:rPr>
              <w:t>12</w:t>
            </w:r>
          </w:p>
        </w:tc>
        <w:tc>
          <w:tcPr>
            <w:tcW w:w="1567" w:type="dxa"/>
            <w:vAlign w:val="top"/>
          </w:tcPr>
          <w:p w14:paraId="32B2A287">
            <w:pPr>
              <w:spacing w:before="40" w:line="220" w:lineRule="auto"/>
              <w:ind w:left="15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Qa</w:t>
            </w:r>
            <w:r>
              <w:rPr>
                <w:rFonts w:ascii="宋体" w:hAnsi="宋体" w:eastAsia="宋体" w:cs="宋体"/>
                <w:spacing w:val="-45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无功功率</w:t>
            </w:r>
          </w:p>
        </w:tc>
        <w:tc>
          <w:tcPr>
            <w:tcW w:w="1226" w:type="dxa"/>
            <w:vAlign w:val="top"/>
          </w:tcPr>
          <w:p w14:paraId="0332774C">
            <w:pPr>
              <w:spacing w:before="40" w:line="222" w:lineRule="auto"/>
              <w:ind w:left="456" w:right="156" w:hanging="34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有符号位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9"/>
                <w:sz w:val="24"/>
                <w:szCs w:val="24"/>
              </w:rPr>
              <w:t>int</w:t>
            </w:r>
          </w:p>
        </w:tc>
        <w:tc>
          <w:tcPr>
            <w:tcW w:w="710" w:type="dxa"/>
            <w:vAlign w:val="top"/>
          </w:tcPr>
          <w:p w14:paraId="72060426">
            <w:pPr>
              <w:spacing w:before="77" w:line="184" w:lineRule="auto"/>
              <w:ind w:left="3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08" w:type="dxa"/>
            <w:vMerge w:val="continue"/>
            <w:tcBorders>
              <w:top w:val="nil"/>
              <w:bottom w:val="nil"/>
            </w:tcBorders>
            <w:vAlign w:val="top"/>
          </w:tcPr>
          <w:p w14:paraId="3CB807BE">
            <w:pPr>
              <w:rPr>
                <w:rFonts w:ascii="Arial"/>
                <w:sz w:val="21"/>
              </w:rPr>
            </w:pPr>
          </w:p>
        </w:tc>
      </w:tr>
      <w:tr w14:paraId="15B00B4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722" w:type="dxa"/>
            <w:vAlign w:val="top"/>
          </w:tcPr>
          <w:p w14:paraId="292ECA1B">
            <w:pPr>
              <w:spacing w:before="41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0x0D</w:t>
            </w:r>
          </w:p>
        </w:tc>
        <w:tc>
          <w:tcPr>
            <w:tcW w:w="1663" w:type="dxa"/>
            <w:vAlign w:val="top"/>
          </w:tcPr>
          <w:p w14:paraId="377B457A">
            <w:pPr>
              <w:spacing w:before="77" w:line="184" w:lineRule="auto"/>
              <w:ind w:left="73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4"/>
                <w:sz w:val="24"/>
                <w:szCs w:val="24"/>
              </w:rPr>
              <w:t>13</w:t>
            </w:r>
          </w:p>
        </w:tc>
        <w:tc>
          <w:tcPr>
            <w:tcW w:w="1567" w:type="dxa"/>
            <w:vAlign w:val="top"/>
          </w:tcPr>
          <w:p w14:paraId="3691F700">
            <w:pPr>
              <w:spacing w:before="41" w:line="220" w:lineRule="auto"/>
              <w:ind w:left="15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Qb</w:t>
            </w:r>
            <w:r>
              <w:rPr>
                <w:rFonts w:ascii="宋体" w:hAnsi="宋体" w:eastAsia="宋体" w:cs="宋体"/>
                <w:spacing w:val="-45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无功功率</w:t>
            </w:r>
          </w:p>
        </w:tc>
        <w:tc>
          <w:tcPr>
            <w:tcW w:w="1226" w:type="dxa"/>
            <w:vAlign w:val="top"/>
          </w:tcPr>
          <w:p w14:paraId="30AC7289">
            <w:pPr>
              <w:spacing w:before="41" w:line="222" w:lineRule="auto"/>
              <w:ind w:left="456" w:right="156" w:hanging="34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有符号位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9"/>
                <w:sz w:val="24"/>
                <w:szCs w:val="24"/>
              </w:rPr>
              <w:t>int</w:t>
            </w:r>
          </w:p>
        </w:tc>
        <w:tc>
          <w:tcPr>
            <w:tcW w:w="710" w:type="dxa"/>
            <w:vAlign w:val="top"/>
          </w:tcPr>
          <w:p w14:paraId="1E076C42">
            <w:pPr>
              <w:spacing w:before="77" w:line="184" w:lineRule="auto"/>
              <w:ind w:left="3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08" w:type="dxa"/>
            <w:vMerge w:val="continue"/>
            <w:tcBorders>
              <w:top w:val="nil"/>
              <w:bottom w:val="nil"/>
            </w:tcBorders>
            <w:vAlign w:val="top"/>
          </w:tcPr>
          <w:p w14:paraId="49E6EF9E">
            <w:pPr>
              <w:rPr>
                <w:rFonts w:ascii="Arial"/>
                <w:sz w:val="21"/>
              </w:rPr>
            </w:pPr>
          </w:p>
        </w:tc>
      </w:tr>
      <w:tr w14:paraId="306B586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722" w:type="dxa"/>
            <w:vAlign w:val="top"/>
          </w:tcPr>
          <w:p w14:paraId="40696D3A">
            <w:pPr>
              <w:spacing w:before="41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0x0E</w:t>
            </w:r>
          </w:p>
        </w:tc>
        <w:tc>
          <w:tcPr>
            <w:tcW w:w="1663" w:type="dxa"/>
            <w:vAlign w:val="top"/>
          </w:tcPr>
          <w:p w14:paraId="5C721708">
            <w:pPr>
              <w:spacing w:before="77" w:line="184" w:lineRule="auto"/>
              <w:ind w:left="73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4"/>
                <w:sz w:val="24"/>
                <w:szCs w:val="24"/>
              </w:rPr>
              <w:t>14</w:t>
            </w:r>
          </w:p>
        </w:tc>
        <w:tc>
          <w:tcPr>
            <w:tcW w:w="1567" w:type="dxa"/>
            <w:vAlign w:val="top"/>
          </w:tcPr>
          <w:p w14:paraId="0F93849E">
            <w:pPr>
              <w:spacing w:before="40" w:line="220" w:lineRule="auto"/>
              <w:ind w:left="15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Qc</w:t>
            </w:r>
            <w:r>
              <w:rPr>
                <w:rFonts w:ascii="宋体" w:hAnsi="宋体" w:eastAsia="宋体" w:cs="宋体"/>
                <w:spacing w:val="-45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无功功率</w:t>
            </w:r>
          </w:p>
        </w:tc>
        <w:tc>
          <w:tcPr>
            <w:tcW w:w="1226" w:type="dxa"/>
            <w:vAlign w:val="top"/>
          </w:tcPr>
          <w:p w14:paraId="6CC2A665">
            <w:pPr>
              <w:spacing w:before="41" w:line="222" w:lineRule="auto"/>
              <w:ind w:left="456" w:right="156" w:hanging="34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有符号位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9"/>
                <w:sz w:val="24"/>
                <w:szCs w:val="24"/>
              </w:rPr>
              <w:t>int</w:t>
            </w:r>
          </w:p>
        </w:tc>
        <w:tc>
          <w:tcPr>
            <w:tcW w:w="710" w:type="dxa"/>
            <w:vAlign w:val="top"/>
          </w:tcPr>
          <w:p w14:paraId="29632C23">
            <w:pPr>
              <w:spacing w:before="77" w:line="184" w:lineRule="auto"/>
              <w:ind w:left="3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08" w:type="dxa"/>
            <w:vMerge w:val="continue"/>
            <w:tcBorders>
              <w:top w:val="nil"/>
            </w:tcBorders>
            <w:vAlign w:val="top"/>
          </w:tcPr>
          <w:p w14:paraId="5E2007DF">
            <w:pPr>
              <w:rPr>
                <w:rFonts w:ascii="Arial"/>
                <w:sz w:val="21"/>
              </w:rPr>
            </w:pPr>
          </w:p>
        </w:tc>
      </w:tr>
      <w:tr w14:paraId="2BA5FB1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722" w:type="dxa"/>
            <w:vAlign w:val="top"/>
          </w:tcPr>
          <w:p w14:paraId="10A65990">
            <w:pPr>
              <w:spacing w:before="43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0x0F</w:t>
            </w:r>
          </w:p>
        </w:tc>
        <w:tc>
          <w:tcPr>
            <w:tcW w:w="1663" w:type="dxa"/>
            <w:vAlign w:val="top"/>
          </w:tcPr>
          <w:p w14:paraId="3E15F0A3">
            <w:pPr>
              <w:spacing w:before="79" w:line="184" w:lineRule="auto"/>
              <w:ind w:left="73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4"/>
                <w:sz w:val="24"/>
                <w:szCs w:val="24"/>
              </w:rPr>
              <w:t>15</w:t>
            </w:r>
          </w:p>
        </w:tc>
        <w:tc>
          <w:tcPr>
            <w:tcW w:w="1567" w:type="dxa"/>
            <w:vAlign w:val="top"/>
          </w:tcPr>
          <w:p w14:paraId="401EF31E">
            <w:pPr>
              <w:spacing w:before="42" w:line="220" w:lineRule="auto"/>
              <w:ind w:left="11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3"/>
                <w:sz w:val="24"/>
                <w:szCs w:val="24"/>
              </w:rPr>
              <w:t>S总视在功率</w:t>
            </w:r>
          </w:p>
        </w:tc>
        <w:tc>
          <w:tcPr>
            <w:tcW w:w="1226" w:type="dxa"/>
            <w:vAlign w:val="top"/>
          </w:tcPr>
          <w:p w14:paraId="276282E3">
            <w:pPr>
              <w:spacing w:before="41" w:line="222" w:lineRule="auto"/>
              <w:ind w:left="456" w:right="156" w:hanging="34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无符号位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9"/>
                <w:sz w:val="24"/>
                <w:szCs w:val="24"/>
              </w:rPr>
              <w:t>int</w:t>
            </w:r>
          </w:p>
        </w:tc>
        <w:tc>
          <w:tcPr>
            <w:tcW w:w="710" w:type="dxa"/>
            <w:vAlign w:val="top"/>
          </w:tcPr>
          <w:p w14:paraId="5CFF09D5">
            <w:pPr>
              <w:spacing w:before="79" w:line="184" w:lineRule="auto"/>
              <w:ind w:left="3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08" w:type="dxa"/>
            <w:vMerge w:val="restart"/>
            <w:tcBorders>
              <w:bottom w:val="nil"/>
            </w:tcBorders>
            <w:vAlign w:val="top"/>
          </w:tcPr>
          <w:p w14:paraId="5A778DD7">
            <w:pPr>
              <w:spacing w:before="42" w:line="230" w:lineRule="auto"/>
              <w:ind w:left="172" w:right="133" w:hanging="3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视在功率，单位</w:t>
            </w:r>
            <w:r>
              <w:rPr>
                <w:rFonts w:ascii="宋体" w:hAnsi="宋体" w:eastAsia="宋体" w:cs="宋体"/>
                <w:spacing w:val="-57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VA，一次侧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数据要再乖电压电流的变比</w:t>
            </w:r>
          </w:p>
        </w:tc>
      </w:tr>
      <w:tr w14:paraId="371F92B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722" w:type="dxa"/>
            <w:vAlign w:val="top"/>
          </w:tcPr>
          <w:p w14:paraId="767D8591">
            <w:pPr>
              <w:spacing w:before="42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0x10</w:t>
            </w:r>
          </w:p>
        </w:tc>
        <w:tc>
          <w:tcPr>
            <w:tcW w:w="1663" w:type="dxa"/>
            <w:vAlign w:val="top"/>
          </w:tcPr>
          <w:p w14:paraId="511A75E4">
            <w:pPr>
              <w:spacing w:before="79" w:line="184" w:lineRule="auto"/>
              <w:ind w:left="73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4"/>
                <w:sz w:val="24"/>
                <w:szCs w:val="24"/>
              </w:rPr>
              <w:t>16</w:t>
            </w:r>
          </w:p>
        </w:tc>
        <w:tc>
          <w:tcPr>
            <w:tcW w:w="1567" w:type="dxa"/>
            <w:vAlign w:val="top"/>
          </w:tcPr>
          <w:p w14:paraId="183975E7">
            <w:pPr>
              <w:spacing w:before="42" w:line="220" w:lineRule="auto"/>
              <w:ind w:left="16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Sa</w:t>
            </w:r>
            <w:r>
              <w:rPr>
                <w:rFonts w:ascii="宋体" w:hAnsi="宋体" w:eastAsia="宋体" w:cs="宋体"/>
                <w:spacing w:val="-48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视在功率</w:t>
            </w:r>
          </w:p>
        </w:tc>
        <w:tc>
          <w:tcPr>
            <w:tcW w:w="1226" w:type="dxa"/>
            <w:vAlign w:val="top"/>
          </w:tcPr>
          <w:p w14:paraId="446583AD">
            <w:pPr>
              <w:spacing w:before="41" w:line="222" w:lineRule="auto"/>
              <w:ind w:left="456" w:right="156" w:hanging="34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无符号位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9"/>
                <w:sz w:val="24"/>
                <w:szCs w:val="24"/>
              </w:rPr>
              <w:t>int</w:t>
            </w:r>
          </w:p>
        </w:tc>
        <w:tc>
          <w:tcPr>
            <w:tcW w:w="710" w:type="dxa"/>
            <w:vAlign w:val="top"/>
          </w:tcPr>
          <w:p w14:paraId="62C2C361">
            <w:pPr>
              <w:spacing w:before="79" w:line="184" w:lineRule="auto"/>
              <w:ind w:left="3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08" w:type="dxa"/>
            <w:vMerge w:val="continue"/>
            <w:tcBorders>
              <w:top w:val="nil"/>
              <w:bottom w:val="nil"/>
            </w:tcBorders>
            <w:vAlign w:val="top"/>
          </w:tcPr>
          <w:p w14:paraId="14CD5C4A">
            <w:pPr>
              <w:rPr>
                <w:rFonts w:ascii="Arial"/>
                <w:sz w:val="21"/>
              </w:rPr>
            </w:pPr>
          </w:p>
        </w:tc>
      </w:tr>
      <w:tr w14:paraId="6EEF69E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722" w:type="dxa"/>
            <w:vAlign w:val="top"/>
          </w:tcPr>
          <w:p w14:paraId="16321017">
            <w:pPr>
              <w:spacing w:before="42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0x11</w:t>
            </w:r>
          </w:p>
        </w:tc>
        <w:tc>
          <w:tcPr>
            <w:tcW w:w="1663" w:type="dxa"/>
            <w:vAlign w:val="top"/>
          </w:tcPr>
          <w:p w14:paraId="02335336">
            <w:pPr>
              <w:spacing w:before="78" w:line="184" w:lineRule="auto"/>
              <w:ind w:left="73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4"/>
                <w:sz w:val="24"/>
                <w:szCs w:val="24"/>
              </w:rPr>
              <w:t>17</w:t>
            </w:r>
          </w:p>
        </w:tc>
        <w:tc>
          <w:tcPr>
            <w:tcW w:w="1567" w:type="dxa"/>
            <w:vAlign w:val="top"/>
          </w:tcPr>
          <w:p w14:paraId="519ED2B2">
            <w:pPr>
              <w:spacing w:before="42" w:line="220" w:lineRule="auto"/>
              <w:ind w:left="16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Sb</w:t>
            </w:r>
            <w:r>
              <w:rPr>
                <w:rFonts w:ascii="宋体" w:hAnsi="宋体" w:eastAsia="宋体" w:cs="宋体"/>
                <w:spacing w:val="-48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视在功率</w:t>
            </w:r>
          </w:p>
        </w:tc>
        <w:tc>
          <w:tcPr>
            <w:tcW w:w="1226" w:type="dxa"/>
            <w:vAlign w:val="top"/>
          </w:tcPr>
          <w:p w14:paraId="400814B2">
            <w:pPr>
              <w:spacing w:before="41" w:line="222" w:lineRule="auto"/>
              <w:ind w:left="456" w:right="156" w:hanging="34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无符号位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9"/>
                <w:sz w:val="24"/>
                <w:szCs w:val="24"/>
              </w:rPr>
              <w:t>int</w:t>
            </w:r>
          </w:p>
        </w:tc>
        <w:tc>
          <w:tcPr>
            <w:tcW w:w="710" w:type="dxa"/>
            <w:vAlign w:val="top"/>
          </w:tcPr>
          <w:p w14:paraId="15333649">
            <w:pPr>
              <w:spacing w:before="78" w:line="184" w:lineRule="auto"/>
              <w:ind w:left="3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08" w:type="dxa"/>
            <w:vMerge w:val="continue"/>
            <w:tcBorders>
              <w:top w:val="nil"/>
              <w:bottom w:val="nil"/>
            </w:tcBorders>
            <w:vAlign w:val="top"/>
          </w:tcPr>
          <w:p w14:paraId="3C905786">
            <w:pPr>
              <w:rPr>
                <w:rFonts w:ascii="Arial"/>
                <w:sz w:val="21"/>
              </w:rPr>
            </w:pPr>
          </w:p>
        </w:tc>
      </w:tr>
      <w:tr w14:paraId="6DF9E64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722" w:type="dxa"/>
            <w:vAlign w:val="top"/>
          </w:tcPr>
          <w:p w14:paraId="0B98E5A3">
            <w:pPr>
              <w:spacing w:before="41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0x12</w:t>
            </w:r>
          </w:p>
        </w:tc>
        <w:tc>
          <w:tcPr>
            <w:tcW w:w="1663" w:type="dxa"/>
            <w:vAlign w:val="top"/>
          </w:tcPr>
          <w:p w14:paraId="5D71DA28">
            <w:pPr>
              <w:spacing w:before="78" w:line="184" w:lineRule="auto"/>
              <w:ind w:left="73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4"/>
                <w:sz w:val="24"/>
                <w:szCs w:val="24"/>
              </w:rPr>
              <w:t>18</w:t>
            </w:r>
          </w:p>
        </w:tc>
        <w:tc>
          <w:tcPr>
            <w:tcW w:w="1567" w:type="dxa"/>
            <w:vAlign w:val="top"/>
          </w:tcPr>
          <w:p w14:paraId="01E7754E">
            <w:pPr>
              <w:spacing w:before="41" w:line="220" w:lineRule="auto"/>
              <w:ind w:left="16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Sc</w:t>
            </w:r>
            <w:r>
              <w:rPr>
                <w:rFonts w:ascii="宋体" w:hAnsi="宋体" w:eastAsia="宋体" w:cs="宋体"/>
                <w:spacing w:val="-48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视在功率</w:t>
            </w:r>
          </w:p>
        </w:tc>
        <w:tc>
          <w:tcPr>
            <w:tcW w:w="1226" w:type="dxa"/>
            <w:vAlign w:val="top"/>
          </w:tcPr>
          <w:p w14:paraId="02CB8DC8">
            <w:pPr>
              <w:spacing w:before="41" w:line="222" w:lineRule="auto"/>
              <w:ind w:left="456" w:right="156" w:hanging="34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无符号位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9"/>
                <w:sz w:val="24"/>
                <w:szCs w:val="24"/>
              </w:rPr>
              <w:t>int</w:t>
            </w:r>
          </w:p>
        </w:tc>
        <w:tc>
          <w:tcPr>
            <w:tcW w:w="710" w:type="dxa"/>
            <w:vAlign w:val="top"/>
          </w:tcPr>
          <w:p w14:paraId="10BE819A">
            <w:pPr>
              <w:spacing w:before="78" w:line="184" w:lineRule="auto"/>
              <w:ind w:left="3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08" w:type="dxa"/>
            <w:vMerge w:val="continue"/>
            <w:tcBorders>
              <w:top w:val="nil"/>
            </w:tcBorders>
            <w:vAlign w:val="top"/>
          </w:tcPr>
          <w:p w14:paraId="2D2C5277">
            <w:pPr>
              <w:rPr>
                <w:rFonts w:ascii="Arial"/>
                <w:sz w:val="21"/>
              </w:rPr>
            </w:pPr>
          </w:p>
        </w:tc>
      </w:tr>
      <w:tr w14:paraId="57EF9D7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</w:trPr>
        <w:tc>
          <w:tcPr>
            <w:tcW w:w="1722" w:type="dxa"/>
            <w:vAlign w:val="top"/>
          </w:tcPr>
          <w:p w14:paraId="406DACFA">
            <w:pPr>
              <w:spacing w:before="41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0x13</w:t>
            </w:r>
          </w:p>
        </w:tc>
        <w:tc>
          <w:tcPr>
            <w:tcW w:w="1663" w:type="dxa"/>
            <w:vAlign w:val="top"/>
          </w:tcPr>
          <w:p w14:paraId="0F8A2CF5">
            <w:pPr>
              <w:spacing w:before="77" w:line="184" w:lineRule="auto"/>
              <w:ind w:left="73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4"/>
                <w:sz w:val="24"/>
                <w:szCs w:val="24"/>
              </w:rPr>
              <w:t>19</w:t>
            </w:r>
          </w:p>
        </w:tc>
        <w:tc>
          <w:tcPr>
            <w:tcW w:w="1567" w:type="dxa"/>
            <w:vAlign w:val="top"/>
          </w:tcPr>
          <w:p w14:paraId="6454E593">
            <w:pPr>
              <w:spacing w:before="41" w:line="220" w:lineRule="auto"/>
              <w:ind w:left="11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PFsum</w:t>
            </w:r>
            <w:r>
              <w:rPr>
                <w:rFonts w:ascii="宋体" w:hAnsi="宋体" w:eastAsia="宋体" w:cs="宋体"/>
                <w:spacing w:val="8"/>
                <w:sz w:val="24"/>
                <w:szCs w:val="24"/>
              </w:rPr>
              <w:t>总功率</w:t>
            </w:r>
          </w:p>
        </w:tc>
        <w:tc>
          <w:tcPr>
            <w:tcW w:w="1226" w:type="dxa"/>
            <w:vAlign w:val="top"/>
          </w:tcPr>
          <w:p w14:paraId="45B5AC91">
            <w:pPr>
              <w:spacing w:before="41" w:line="220" w:lineRule="auto"/>
              <w:ind w:left="116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无符号位</w:t>
            </w:r>
          </w:p>
        </w:tc>
        <w:tc>
          <w:tcPr>
            <w:tcW w:w="710" w:type="dxa"/>
            <w:vAlign w:val="top"/>
          </w:tcPr>
          <w:p w14:paraId="5BF46B6F">
            <w:pPr>
              <w:spacing w:before="77" w:line="184" w:lineRule="auto"/>
              <w:ind w:left="3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08" w:type="dxa"/>
            <w:vAlign w:val="top"/>
          </w:tcPr>
          <w:p w14:paraId="5D554BE2">
            <w:pPr>
              <w:spacing w:before="41" w:line="220" w:lineRule="auto"/>
              <w:ind w:left="68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功率因数，单位</w:t>
            </w:r>
            <w:r>
              <w:rPr>
                <w:rFonts w:ascii="宋体" w:hAnsi="宋体" w:eastAsia="宋体" w:cs="宋体"/>
                <w:spacing w:val="-32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1</w:t>
            </w:r>
          </w:p>
        </w:tc>
      </w:tr>
    </w:tbl>
    <w:p w14:paraId="09D6DA52">
      <w:pPr>
        <w:spacing w:line="223" w:lineRule="exact"/>
        <w:rPr>
          <w:rFonts w:ascii="Arial"/>
          <w:sz w:val="19"/>
        </w:rPr>
      </w:pPr>
    </w:p>
    <w:p w14:paraId="43BC70F2">
      <w:pPr>
        <w:spacing w:line="223" w:lineRule="exact"/>
        <w:rPr>
          <w:rFonts w:ascii="Arial" w:hAnsi="Arial" w:eastAsia="Arial" w:cs="Arial"/>
          <w:sz w:val="19"/>
          <w:szCs w:val="19"/>
        </w:rPr>
        <w:sectPr>
          <w:headerReference r:id="rId5" w:type="default"/>
          <w:footerReference r:id="rId6" w:type="default"/>
          <w:pgSz w:w="11906" w:h="16839"/>
          <w:pgMar w:top="400" w:right="902" w:bottom="1431" w:left="902" w:header="0" w:footer="1179" w:gutter="0"/>
          <w:cols w:space="720" w:num="1"/>
        </w:sectPr>
      </w:pPr>
    </w:p>
    <w:p w14:paraId="0FB4D011">
      <w:pPr>
        <w:spacing w:before="19"/>
      </w:pPr>
      <w:r>
        <w:pict>
          <v:shape id="_x0000_s1042" o:spid="_x0000_s1042" style="position:absolute;left:0pt;margin-left:90pt;margin-top:54.5pt;height:0.75pt;width:415.3pt;mso-position-horizontal-relative:page;mso-position-vertical-relative:page;z-index:251665408;mso-width-relative:page;mso-height-relative:page;" fillcolor="#000000" filled="t" stroked="f" coordsize="8305,15" o:allowincell="f" path="m0,0l8305,0,8305,14,0,14,0,0xe">
            <v:fill on="t" focussize="0,0"/>
            <v:stroke on="f"/>
            <v:imagedata o:title=""/>
            <o:lock v:ext="edit"/>
          </v:shape>
        </w:pict>
      </w:r>
    </w:p>
    <w:p w14:paraId="033FF9D1">
      <w:pPr>
        <w:spacing w:before="19"/>
      </w:pPr>
    </w:p>
    <w:p w14:paraId="4F9F7DC6">
      <w:pPr>
        <w:spacing w:before="18"/>
      </w:pPr>
    </w:p>
    <w:p w14:paraId="4DFA2E99">
      <w:pPr>
        <w:spacing w:before="18"/>
      </w:pPr>
    </w:p>
    <w:tbl>
      <w:tblPr>
        <w:tblStyle w:val="5"/>
        <w:tblW w:w="10096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22"/>
        <w:gridCol w:w="1663"/>
        <w:gridCol w:w="1567"/>
        <w:gridCol w:w="1226"/>
        <w:gridCol w:w="710"/>
        <w:gridCol w:w="3208"/>
      </w:tblGrid>
      <w:tr w14:paraId="016EBE2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1" w:hRule="atLeast"/>
        </w:trPr>
        <w:tc>
          <w:tcPr>
            <w:tcW w:w="1722" w:type="dxa"/>
            <w:vAlign w:val="top"/>
          </w:tcPr>
          <w:p w14:paraId="3523B561">
            <w:pPr>
              <w:rPr>
                <w:rFonts w:ascii="Arial"/>
                <w:sz w:val="21"/>
              </w:rPr>
            </w:pPr>
          </w:p>
        </w:tc>
        <w:tc>
          <w:tcPr>
            <w:tcW w:w="1663" w:type="dxa"/>
            <w:vAlign w:val="top"/>
          </w:tcPr>
          <w:p w14:paraId="7AEC6296">
            <w:pPr>
              <w:rPr>
                <w:rFonts w:ascii="Arial"/>
                <w:sz w:val="21"/>
              </w:rPr>
            </w:pPr>
          </w:p>
        </w:tc>
        <w:tc>
          <w:tcPr>
            <w:tcW w:w="1567" w:type="dxa"/>
            <w:vAlign w:val="top"/>
          </w:tcPr>
          <w:p w14:paraId="01187206">
            <w:pPr>
              <w:spacing w:before="41" w:line="220" w:lineRule="auto"/>
              <w:ind w:left="56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5"/>
                <w:sz w:val="24"/>
                <w:szCs w:val="24"/>
              </w:rPr>
              <w:t>因素</w:t>
            </w:r>
          </w:p>
        </w:tc>
        <w:tc>
          <w:tcPr>
            <w:tcW w:w="1226" w:type="dxa"/>
            <w:vAlign w:val="top"/>
          </w:tcPr>
          <w:p w14:paraId="1D00A424">
            <w:pPr>
              <w:spacing w:before="41" w:line="241" w:lineRule="auto"/>
              <w:ind w:left="456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9"/>
                <w:sz w:val="24"/>
                <w:szCs w:val="24"/>
              </w:rPr>
              <w:t>int</w:t>
            </w:r>
          </w:p>
        </w:tc>
        <w:tc>
          <w:tcPr>
            <w:tcW w:w="710" w:type="dxa"/>
            <w:vAlign w:val="top"/>
          </w:tcPr>
          <w:p w14:paraId="517B1CE7">
            <w:pPr>
              <w:rPr>
                <w:rFonts w:ascii="Arial"/>
                <w:sz w:val="21"/>
              </w:rPr>
            </w:pPr>
          </w:p>
        </w:tc>
        <w:tc>
          <w:tcPr>
            <w:tcW w:w="3208" w:type="dxa"/>
            <w:vMerge w:val="restart"/>
            <w:tcBorders>
              <w:bottom w:val="nil"/>
            </w:tcBorders>
            <w:vAlign w:val="top"/>
          </w:tcPr>
          <w:p w14:paraId="258EBA8D">
            <w:pPr>
              <w:rPr>
                <w:rFonts w:ascii="Arial"/>
                <w:sz w:val="21"/>
              </w:rPr>
            </w:pPr>
          </w:p>
        </w:tc>
      </w:tr>
      <w:tr w14:paraId="1F46493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722" w:type="dxa"/>
            <w:vAlign w:val="top"/>
          </w:tcPr>
          <w:p w14:paraId="0D3EEBA0">
            <w:pPr>
              <w:spacing w:before="36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0x14</w:t>
            </w:r>
          </w:p>
        </w:tc>
        <w:tc>
          <w:tcPr>
            <w:tcW w:w="1663" w:type="dxa"/>
            <w:vAlign w:val="top"/>
          </w:tcPr>
          <w:p w14:paraId="5B210FF2">
            <w:pPr>
              <w:spacing w:before="74" w:line="183" w:lineRule="auto"/>
              <w:ind w:left="71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20</w:t>
            </w:r>
          </w:p>
        </w:tc>
        <w:tc>
          <w:tcPr>
            <w:tcW w:w="1567" w:type="dxa"/>
            <w:vAlign w:val="top"/>
          </w:tcPr>
          <w:p w14:paraId="3968FD1C">
            <w:pPr>
              <w:spacing w:before="36" w:line="220" w:lineRule="auto"/>
              <w:ind w:left="11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PFa</w:t>
            </w:r>
            <w:r>
              <w:rPr>
                <w:rFonts w:ascii="宋体" w:hAnsi="宋体" w:eastAsia="宋体" w:cs="宋体"/>
                <w:spacing w:val="6"/>
                <w:sz w:val="24"/>
                <w:szCs w:val="24"/>
              </w:rPr>
              <w:t>功率因素</w:t>
            </w:r>
          </w:p>
        </w:tc>
        <w:tc>
          <w:tcPr>
            <w:tcW w:w="1226" w:type="dxa"/>
            <w:vAlign w:val="top"/>
          </w:tcPr>
          <w:p w14:paraId="074705E4">
            <w:pPr>
              <w:spacing w:before="36" w:line="224" w:lineRule="auto"/>
              <w:ind w:left="456" w:right="156" w:hanging="34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无符号位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9"/>
                <w:sz w:val="24"/>
                <w:szCs w:val="24"/>
              </w:rPr>
              <w:t>int</w:t>
            </w:r>
          </w:p>
        </w:tc>
        <w:tc>
          <w:tcPr>
            <w:tcW w:w="710" w:type="dxa"/>
            <w:vAlign w:val="top"/>
          </w:tcPr>
          <w:p w14:paraId="4DC417A8">
            <w:pPr>
              <w:spacing w:before="73" w:line="184" w:lineRule="auto"/>
              <w:ind w:left="3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08" w:type="dxa"/>
            <w:vMerge w:val="continue"/>
            <w:tcBorders>
              <w:top w:val="nil"/>
              <w:bottom w:val="nil"/>
            </w:tcBorders>
            <w:vAlign w:val="top"/>
          </w:tcPr>
          <w:p w14:paraId="63618266">
            <w:pPr>
              <w:rPr>
                <w:rFonts w:ascii="Arial"/>
                <w:sz w:val="21"/>
              </w:rPr>
            </w:pPr>
          </w:p>
        </w:tc>
      </w:tr>
      <w:tr w14:paraId="4718C2B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722" w:type="dxa"/>
            <w:vAlign w:val="top"/>
          </w:tcPr>
          <w:p w14:paraId="0542DA8A">
            <w:pPr>
              <w:spacing w:before="38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0x15</w:t>
            </w:r>
          </w:p>
        </w:tc>
        <w:tc>
          <w:tcPr>
            <w:tcW w:w="1663" w:type="dxa"/>
            <w:vAlign w:val="top"/>
          </w:tcPr>
          <w:p w14:paraId="42BB3E16">
            <w:pPr>
              <w:spacing w:before="75" w:line="184" w:lineRule="auto"/>
              <w:ind w:left="71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21</w:t>
            </w:r>
          </w:p>
        </w:tc>
        <w:tc>
          <w:tcPr>
            <w:tcW w:w="1567" w:type="dxa"/>
            <w:vAlign w:val="top"/>
          </w:tcPr>
          <w:p w14:paraId="73216919">
            <w:pPr>
              <w:spacing w:before="38" w:line="220" w:lineRule="auto"/>
              <w:ind w:left="11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PFb</w:t>
            </w:r>
            <w:r>
              <w:rPr>
                <w:rFonts w:ascii="宋体" w:hAnsi="宋体" w:eastAsia="宋体" w:cs="宋体"/>
                <w:spacing w:val="6"/>
                <w:sz w:val="24"/>
                <w:szCs w:val="24"/>
              </w:rPr>
              <w:t>功率因素</w:t>
            </w:r>
          </w:p>
        </w:tc>
        <w:tc>
          <w:tcPr>
            <w:tcW w:w="1226" w:type="dxa"/>
            <w:vAlign w:val="top"/>
          </w:tcPr>
          <w:p w14:paraId="3C3927CC">
            <w:pPr>
              <w:spacing w:before="38" w:line="223" w:lineRule="auto"/>
              <w:ind w:left="456" w:right="156" w:hanging="34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无符号位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9"/>
                <w:sz w:val="24"/>
                <w:szCs w:val="24"/>
              </w:rPr>
              <w:t>int</w:t>
            </w:r>
          </w:p>
        </w:tc>
        <w:tc>
          <w:tcPr>
            <w:tcW w:w="710" w:type="dxa"/>
            <w:vAlign w:val="top"/>
          </w:tcPr>
          <w:p w14:paraId="07D1B6EE">
            <w:pPr>
              <w:spacing w:before="75" w:line="184" w:lineRule="auto"/>
              <w:ind w:left="3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08" w:type="dxa"/>
            <w:vMerge w:val="continue"/>
            <w:tcBorders>
              <w:top w:val="nil"/>
              <w:bottom w:val="nil"/>
            </w:tcBorders>
            <w:vAlign w:val="top"/>
          </w:tcPr>
          <w:p w14:paraId="3DEBE8A6">
            <w:pPr>
              <w:rPr>
                <w:rFonts w:ascii="Arial"/>
                <w:sz w:val="21"/>
              </w:rPr>
            </w:pPr>
          </w:p>
        </w:tc>
      </w:tr>
      <w:tr w14:paraId="0AFCE61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722" w:type="dxa"/>
            <w:vAlign w:val="top"/>
          </w:tcPr>
          <w:p w14:paraId="22E655D5">
            <w:pPr>
              <w:spacing w:before="39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0x16</w:t>
            </w:r>
          </w:p>
        </w:tc>
        <w:tc>
          <w:tcPr>
            <w:tcW w:w="1663" w:type="dxa"/>
            <w:vAlign w:val="top"/>
          </w:tcPr>
          <w:p w14:paraId="609D5080">
            <w:pPr>
              <w:spacing w:before="77" w:line="183" w:lineRule="auto"/>
              <w:ind w:left="71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22</w:t>
            </w:r>
          </w:p>
        </w:tc>
        <w:tc>
          <w:tcPr>
            <w:tcW w:w="1567" w:type="dxa"/>
            <w:vAlign w:val="top"/>
          </w:tcPr>
          <w:p w14:paraId="245B6794">
            <w:pPr>
              <w:spacing w:before="39" w:line="220" w:lineRule="auto"/>
              <w:ind w:left="11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PFc</w:t>
            </w:r>
            <w:r>
              <w:rPr>
                <w:rFonts w:ascii="宋体" w:hAnsi="宋体" w:eastAsia="宋体" w:cs="宋体"/>
                <w:spacing w:val="6"/>
                <w:sz w:val="24"/>
                <w:szCs w:val="24"/>
              </w:rPr>
              <w:t>功率因素</w:t>
            </w:r>
          </w:p>
        </w:tc>
        <w:tc>
          <w:tcPr>
            <w:tcW w:w="1226" w:type="dxa"/>
            <w:vAlign w:val="top"/>
          </w:tcPr>
          <w:p w14:paraId="3E2E6473">
            <w:pPr>
              <w:spacing w:before="38" w:line="223" w:lineRule="auto"/>
              <w:ind w:left="456" w:right="156" w:hanging="34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无符号位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9"/>
                <w:sz w:val="24"/>
                <w:szCs w:val="24"/>
              </w:rPr>
              <w:t>int</w:t>
            </w:r>
          </w:p>
        </w:tc>
        <w:tc>
          <w:tcPr>
            <w:tcW w:w="710" w:type="dxa"/>
            <w:vAlign w:val="top"/>
          </w:tcPr>
          <w:p w14:paraId="6CAB7A75">
            <w:pPr>
              <w:spacing w:before="75" w:line="184" w:lineRule="auto"/>
              <w:ind w:left="3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08" w:type="dxa"/>
            <w:vMerge w:val="continue"/>
            <w:tcBorders>
              <w:top w:val="nil"/>
            </w:tcBorders>
            <w:vAlign w:val="top"/>
          </w:tcPr>
          <w:p w14:paraId="1526836A">
            <w:pPr>
              <w:rPr>
                <w:rFonts w:ascii="Arial"/>
                <w:sz w:val="21"/>
              </w:rPr>
            </w:pPr>
          </w:p>
        </w:tc>
      </w:tr>
      <w:tr w14:paraId="62E7EF3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722" w:type="dxa"/>
            <w:vAlign w:val="top"/>
          </w:tcPr>
          <w:p w14:paraId="06D5702C">
            <w:pPr>
              <w:spacing w:before="40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0x17</w:t>
            </w:r>
          </w:p>
        </w:tc>
        <w:tc>
          <w:tcPr>
            <w:tcW w:w="1663" w:type="dxa"/>
            <w:vAlign w:val="top"/>
          </w:tcPr>
          <w:p w14:paraId="163F5BC1">
            <w:pPr>
              <w:spacing w:before="77" w:line="183" w:lineRule="auto"/>
              <w:ind w:left="71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23</w:t>
            </w:r>
          </w:p>
        </w:tc>
        <w:tc>
          <w:tcPr>
            <w:tcW w:w="1567" w:type="dxa"/>
            <w:vAlign w:val="top"/>
          </w:tcPr>
          <w:p w14:paraId="3BAA808D">
            <w:pPr>
              <w:spacing w:before="39" w:line="221" w:lineRule="auto"/>
              <w:ind w:left="21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Uab</w:t>
            </w:r>
            <w:r>
              <w:rPr>
                <w:rFonts w:ascii="宋体" w:hAnsi="宋体" w:eastAsia="宋体" w:cs="宋体"/>
                <w:spacing w:val="-47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线电压</w:t>
            </w:r>
          </w:p>
        </w:tc>
        <w:tc>
          <w:tcPr>
            <w:tcW w:w="1226" w:type="dxa"/>
            <w:vAlign w:val="top"/>
          </w:tcPr>
          <w:p w14:paraId="1DA64AFD">
            <w:pPr>
              <w:spacing w:before="39" w:line="223" w:lineRule="auto"/>
              <w:ind w:left="456" w:right="156" w:hanging="34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无符号位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9"/>
                <w:sz w:val="24"/>
                <w:szCs w:val="24"/>
              </w:rPr>
              <w:t>int</w:t>
            </w:r>
          </w:p>
        </w:tc>
        <w:tc>
          <w:tcPr>
            <w:tcW w:w="710" w:type="dxa"/>
            <w:vAlign w:val="top"/>
          </w:tcPr>
          <w:p w14:paraId="502551AC">
            <w:pPr>
              <w:spacing w:before="76" w:line="184" w:lineRule="auto"/>
              <w:ind w:left="3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08" w:type="dxa"/>
            <w:vMerge w:val="restart"/>
            <w:tcBorders>
              <w:bottom w:val="nil"/>
            </w:tcBorders>
            <w:vAlign w:val="top"/>
          </w:tcPr>
          <w:p w14:paraId="54AE5EA0">
            <w:pPr>
              <w:spacing w:before="39" w:line="230" w:lineRule="auto"/>
              <w:ind w:left="295" w:right="133" w:hanging="15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线电压数据，单位</w:t>
            </w:r>
            <w:r>
              <w:rPr>
                <w:rFonts w:ascii="宋体" w:hAnsi="宋体" w:eastAsia="宋体" w:cs="宋体"/>
                <w:spacing w:val="-46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0.1V，一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次侧数据要再乖电压变比</w:t>
            </w:r>
          </w:p>
        </w:tc>
      </w:tr>
      <w:tr w14:paraId="062C8A8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722" w:type="dxa"/>
            <w:vAlign w:val="top"/>
          </w:tcPr>
          <w:p w14:paraId="090D3E3F">
            <w:pPr>
              <w:spacing w:before="39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0x18</w:t>
            </w:r>
          </w:p>
        </w:tc>
        <w:tc>
          <w:tcPr>
            <w:tcW w:w="1663" w:type="dxa"/>
            <w:vAlign w:val="top"/>
          </w:tcPr>
          <w:p w14:paraId="53EBA97E">
            <w:pPr>
              <w:spacing w:before="77" w:line="183" w:lineRule="auto"/>
              <w:ind w:left="71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24</w:t>
            </w:r>
          </w:p>
        </w:tc>
        <w:tc>
          <w:tcPr>
            <w:tcW w:w="1567" w:type="dxa"/>
            <w:vAlign w:val="top"/>
          </w:tcPr>
          <w:p w14:paraId="2171C3A5">
            <w:pPr>
              <w:spacing w:before="39" w:line="221" w:lineRule="auto"/>
              <w:ind w:left="21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Ubc</w:t>
            </w:r>
            <w:r>
              <w:rPr>
                <w:rFonts w:ascii="宋体" w:hAnsi="宋体" w:eastAsia="宋体" w:cs="宋体"/>
                <w:spacing w:val="-47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线电压</w:t>
            </w:r>
          </w:p>
        </w:tc>
        <w:tc>
          <w:tcPr>
            <w:tcW w:w="1226" w:type="dxa"/>
            <w:vAlign w:val="top"/>
          </w:tcPr>
          <w:p w14:paraId="082FE338">
            <w:pPr>
              <w:spacing w:before="38" w:line="223" w:lineRule="auto"/>
              <w:ind w:left="456" w:right="156" w:hanging="34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无符号位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9"/>
                <w:sz w:val="24"/>
                <w:szCs w:val="24"/>
              </w:rPr>
              <w:t>int</w:t>
            </w:r>
          </w:p>
        </w:tc>
        <w:tc>
          <w:tcPr>
            <w:tcW w:w="710" w:type="dxa"/>
            <w:vAlign w:val="top"/>
          </w:tcPr>
          <w:p w14:paraId="0DBA2F40">
            <w:pPr>
              <w:spacing w:before="76" w:line="184" w:lineRule="auto"/>
              <w:ind w:left="3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08" w:type="dxa"/>
            <w:vMerge w:val="continue"/>
            <w:tcBorders>
              <w:top w:val="nil"/>
              <w:bottom w:val="nil"/>
            </w:tcBorders>
            <w:vAlign w:val="top"/>
          </w:tcPr>
          <w:p w14:paraId="0E9CB19C">
            <w:pPr>
              <w:rPr>
                <w:rFonts w:ascii="Arial"/>
                <w:sz w:val="21"/>
              </w:rPr>
            </w:pPr>
          </w:p>
        </w:tc>
      </w:tr>
      <w:tr w14:paraId="3F36710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722" w:type="dxa"/>
            <w:vAlign w:val="top"/>
          </w:tcPr>
          <w:p w14:paraId="255ED9B9">
            <w:pPr>
              <w:spacing w:before="40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0x19</w:t>
            </w:r>
          </w:p>
        </w:tc>
        <w:tc>
          <w:tcPr>
            <w:tcW w:w="1663" w:type="dxa"/>
            <w:vAlign w:val="top"/>
          </w:tcPr>
          <w:p w14:paraId="2510AF54">
            <w:pPr>
              <w:spacing w:before="77" w:line="183" w:lineRule="auto"/>
              <w:ind w:left="71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25</w:t>
            </w:r>
          </w:p>
        </w:tc>
        <w:tc>
          <w:tcPr>
            <w:tcW w:w="1567" w:type="dxa"/>
            <w:vAlign w:val="top"/>
          </w:tcPr>
          <w:p w14:paraId="2ADBEC9F">
            <w:pPr>
              <w:spacing w:before="39" w:line="221" w:lineRule="auto"/>
              <w:ind w:left="21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Uca</w:t>
            </w:r>
            <w:r>
              <w:rPr>
                <w:rFonts w:ascii="宋体" w:hAnsi="宋体" w:eastAsia="宋体" w:cs="宋体"/>
                <w:spacing w:val="-47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线电压</w:t>
            </w:r>
          </w:p>
        </w:tc>
        <w:tc>
          <w:tcPr>
            <w:tcW w:w="1226" w:type="dxa"/>
            <w:vAlign w:val="top"/>
          </w:tcPr>
          <w:p w14:paraId="231526EF">
            <w:pPr>
              <w:spacing w:before="39" w:line="223" w:lineRule="auto"/>
              <w:ind w:left="456" w:right="156" w:hanging="34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无符号位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9"/>
                <w:sz w:val="24"/>
                <w:szCs w:val="24"/>
              </w:rPr>
              <w:t>int</w:t>
            </w:r>
          </w:p>
        </w:tc>
        <w:tc>
          <w:tcPr>
            <w:tcW w:w="710" w:type="dxa"/>
            <w:vAlign w:val="top"/>
          </w:tcPr>
          <w:p w14:paraId="5FAC7542">
            <w:pPr>
              <w:spacing w:before="76" w:line="184" w:lineRule="auto"/>
              <w:ind w:left="3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08" w:type="dxa"/>
            <w:vMerge w:val="continue"/>
            <w:tcBorders>
              <w:top w:val="nil"/>
            </w:tcBorders>
            <w:vAlign w:val="top"/>
          </w:tcPr>
          <w:p w14:paraId="144AE177">
            <w:pPr>
              <w:rPr>
                <w:rFonts w:ascii="Arial"/>
                <w:sz w:val="21"/>
              </w:rPr>
            </w:pPr>
          </w:p>
        </w:tc>
      </w:tr>
      <w:tr w14:paraId="1531CA0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722" w:type="dxa"/>
            <w:vAlign w:val="top"/>
          </w:tcPr>
          <w:p w14:paraId="714BE437">
            <w:pPr>
              <w:spacing w:before="39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0x1A</w:t>
            </w:r>
          </w:p>
        </w:tc>
        <w:tc>
          <w:tcPr>
            <w:tcW w:w="1663" w:type="dxa"/>
            <w:vAlign w:val="top"/>
          </w:tcPr>
          <w:p w14:paraId="0E79A03A">
            <w:pPr>
              <w:spacing w:before="77" w:line="183" w:lineRule="auto"/>
              <w:ind w:left="71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26</w:t>
            </w:r>
          </w:p>
        </w:tc>
        <w:tc>
          <w:tcPr>
            <w:tcW w:w="1567" w:type="dxa"/>
            <w:vAlign w:val="top"/>
          </w:tcPr>
          <w:p w14:paraId="7EDBF2EE">
            <w:pPr>
              <w:spacing w:before="39" w:line="220" w:lineRule="auto"/>
              <w:ind w:left="27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Fa</w:t>
            </w:r>
            <w:r>
              <w:rPr>
                <w:rFonts w:ascii="宋体" w:hAnsi="宋体" w:eastAsia="宋体" w:cs="宋体"/>
                <w:spacing w:val="-51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相频率</w:t>
            </w:r>
          </w:p>
        </w:tc>
        <w:tc>
          <w:tcPr>
            <w:tcW w:w="1226" w:type="dxa"/>
            <w:vAlign w:val="top"/>
          </w:tcPr>
          <w:p w14:paraId="66261EF1">
            <w:pPr>
              <w:spacing w:before="40" w:line="222" w:lineRule="auto"/>
              <w:ind w:left="456" w:right="156" w:hanging="34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无符号位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9"/>
                <w:sz w:val="24"/>
                <w:szCs w:val="24"/>
              </w:rPr>
              <w:t>int</w:t>
            </w:r>
          </w:p>
        </w:tc>
        <w:tc>
          <w:tcPr>
            <w:tcW w:w="710" w:type="dxa"/>
            <w:vAlign w:val="top"/>
          </w:tcPr>
          <w:p w14:paraId="4F60C0EE">
            <w:pPr>
              <w:spacing w:before="76" w:line="184" w:lineRule="auto"/>
              <w:ind w:left="3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08" w:type="dxa"/>
            <w:vMerge w:val="restart"/>
            <w:tcBorders>
              <w:bottom w:val="nil"/>
            </w:tcBorders>
            <w:vAlign w:val="top"/>
          </w:tcPr>
          <w:p w14:paraId="6FAF0F27">
            <w:pPr>
              <w:spacing w:before="39" w:line="220" w:lineRule="auto"/>
              <w:ind w:left="40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电网频率，单位</w:t>
            </w:r>
            <w:r>
              <w:rPr>
                <w:rFonts w:ascii="宋体" w:hAnsi="宋体" w:eastAsia="宋体" w:cs="宋体"/>
                <w:spacing w:val="-47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0.01HZ</w:t>
            </w:r>
          </w:p>
        </w:tc>
      </w:tr>
      <w:tr w14:paraId="7E7C85B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722" w:type="dxa"/>
            <w:vAlign w:val="top"/>
          </w:tcPr>
          <w:p w14:paraId="64029D25">
            <w:pPr>
              <w:spacing w:before="42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0x1B</w:t>
            </w:r>
          </w:p>
        </w:tc>
        <w:tc>
          <w:tcPr>
            <w:tcW w:w="1663" w:type="dxa"/>
            <w:vAlign w:val="top"/>
          </w:tcPr>
          <w:p w14:paraId="706567C9">
            <w:pPr>
              <w:spacing w:before="80" w:line="183" w:lineRule="auto"/>
              <w:ind w:left="71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27</w:t>
            </w:r>
          </w:p>
        </w:tc>
        <w:tc>
          <w:tcPr>
            <w:tcW w:w="1567" w:type="dxa"/>
            <w:vAlign w:val="top"/>
          </w:tcPr>
          <w:p w14:paraId="7B08DE37">
            <w:pPr>
              <w:spacing w:before="42" w:line="220" w:lineRule="auto"/>
              <w:ind w:left="27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Fb</w:t>
            </w:r>
            <w:r>
              <w:rPr>
                <w:rFonts w:ascii="宋体" w:hAnsi="宋体" w:eastAsia="宋体" w:cs="宋体"/>
                <w:spacing w:val="-51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相频率</w:t>
            </w:r>
          </w:p>
        </w:tc>
        <w:tc>
          <w:tcPr>
            <w:tcW w:w="1226" w:type="dxa"/>
            <w:vAlign w:val="top"/>
          </w:tcPr>
          <w:p w14:paraId="51044E13">
            <w:pPr>
              <w:spacing w:before="41" w:line="222" w:lineRule="auto"/>
              <w:ind w:left="456" w:right="156" w:hanging="34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无符号位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9"/>
                <w:sz w:val="24"/>
                <w:szCs w:val="24"/>
              </w:rPr>
              <w:t>int</w:t>
            </w:r>
          </w:p>
        </w:tc>
        <w:tc>
          <w:tcPr>
            <w:tcW w:w="710" w:type="dxa"/>
            <w:vAlign w:val="top"/>
          </w:tcPr>
          <w:p w14:paraId="3D41A4C4">
            <w:pPr>
              <w:spacing w:before="79" w:line="184" w:lineRule="auto"/>
              <w:ind w:left="3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08" w:type="dxa"/>
            <w:vMerge w:val="continue"/>
            <w:tcBorders>
              <w:top w:val="nil"/>
              <w:bottom w:val="nil"/>
            </w:tcBorders>
            <w:vAlign w:val="top"/>
          </w:tcPr>
          <w:p w14:paraId="246B1758">
            <w:pPr>
              <w:rPr>
                <w:rFonts w:ascii="Arial"/>
                <w:sz w:val="21"/>
              </w:rPr>
            </w:pPr>
          </w:p>
        </w:tc>
      </w:tr>
      <w:tr w14:paraId="41ED7BC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722" w:type="dxa"/>
            <w:vAlign w:val="top"/>
          </w:tcPr>
          <w:p w14:paraId="4B2BA2C5">
            <w:pPr>
              <w:spacing w:before="42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0x1C</w:t>
            </w:r>
          </w:p>
        </w:tc>
        <w:tc>
          <w:tcPr>
            <w:tcW w:w="1663" w:type="dxa"/>
            <w:vAlign w:val="top"/>
          </w:tcPr>
          <w:p w14:paraId="1A4447BE">
            <w:pPr>
              <w:spacing w:before="80" w:line="183" w:lineRule="auto"/>
              <w:ind w:left="71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28</w:t>
            </w:r>
          </w:p>
        </w:tc>
        <w:tc>
          <w:tcPr>
            <w:tcW w:w="1567" w:type="dxa"/>
            <w:vAlign w:val="top"/>
          </w:tcPr>
          <w:p w14:paraId="6DBEDD6D">
            <w:pPr>
              <w:spacing w:before="42" w:line="220" w:lineRule="auto"/>
              <w:ind w:left="27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Fc</w:t>
            </w:r>
            <w:r>
              <w:rPr>
                <w:rFonts w:ascii="宋体" w:hAnsi="宋体" w:eastAsia="宋体" w:cs="宋体"/>
                <w:spacing w:val="-51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相频率</w:t>
            </w:r>
          </w:p>
        </w:tc>
        <w:tc>
          <w:tcPr>
            <w:tcW w:w="1226" w:type="dxa"/>
            <w:vAlign w:val="top"/>
          </w:tcPr>
          <w:p w14:paraId="66C330A7">
            <w:pPr>
              <w:spacing w:before="41" w:line="222" w:lineRule="auto"/>
              <w:ind w:left="456" w:right="156" w:hanging="34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无符号位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9"/>
                <w:sz w:val="24"/>
                <w:szCs w:val="24"/>
              </w:rPr>
              <w:t>int</w:t>
            </w:r>
          </w:p>
        </w:tc>
        <w:tc>
          <w:tcPr>
            <w:tcW w:w="710" w:type="dxa"/>
            <w:vAlign w:val="top"/>
          </w:tcPr>
          <w:p w14:paraId="144E2E2D">
            <w:pPr>
              <w:spacing w:before="78" w:line="184" w:lineRule="auto"/>
              <w:ind w:left="3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08" w:type="dxa"/>
            <w:vMerge w:val="continue"/>
            <w:tcBorders>
              <w:top w:val="nil"/>
            </w:tcBorders>
            <w:vAlign w:val="top"/>
          </w:tcPr>
          <w:p w14:paraId="54EA967F">
            <w:pPr>
              <w:rPr>
                <w:rFonts w:ascii="Arial"/>
                <w:sz w:val="21"/>
              </w:rPr>
            </w:pPr>
          </w:p>
        </w:tc>
      </w:tr>
      <w:tr w14:paraId="47F6DA0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722" w:type="dxa"/>
            <w:vAlign w:val="top"/>
          </w:tcPr>
          <w:p w14:paraId="462DBB54">
            <w:pPr>
              <w:spacing w:before="42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FF0000"/>
                <w:spacing w:val="-3"/>
                <w:sz w:val="24"/>
                <w:szCs w:val="24"/>
              </w:rPr>
              <w:t>0x1D</w:t>
            </w:r>
          </w:p>
        </w:tc>
        <w:tc>
          <w:tcPr>
            <w:tcW w:w="1663" w:type="dxa"/>
            <w:vAlign w:val="top"/>
          </w:tcPr>
          <w:p w14:paraId="56BFCCFB">
            <w:pPr>
              <w:spacing w:before="79" w:line="183" w:lineRule="auto"/>
              <w:ind w:left="71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FF0000"/>
                <w:spacing w:val="-7"/>
                <w:sz w:val="24"/>
                <w:szCs w:val="24"/>
              </w:rPr>
              <w:t>29</w:t>
            </w:r>
          </w:p>
        </w:tc>
        <w:tc>
          <w:tcPr>
            <w:tcW w:w="1567" w:type="dxa"/>
            <w:vAlign w:val="top"/>
          </w:tcPr>
          <w:p w14:paraId="4D408ED4">
            <w:pPr>
              <w:spacing w:before="41" w:line="222" w:lineRule="auto"/>
              <w:ind w:left="577" w:right="120" w:hanging="45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FF0000"/>
                <w:spacing w:val="-1"/>
                <w:sz w:val="24"/>
                <w:szCs w:val="24"/>
              </w:rPr>
              <w:t>EP+正向有功</w:t>
            </w:r>
            <w:r>
              <w:rPr>
                <w:rFonts w:ascii="宋体" w:hAnsi="宋体" w:eastAsia="宋体" w:cs="宋体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color w:val="FF0000"/>
                <w:spacing w:val="-19"/>
                <w:sz w:val="24"/>
                <w:szCs w:val="24"/>
              </w:rPr>
              <w:t>电能</w:t>
            </w:r>
          </w:p>
        </w:tc>
        <w:tc>
          <w:tcPr>
            <w:tcW w:w="1226" w:type="dxa"/>
            <w:vAlign w:val="top"/>
          </w:tcPr>
          <w:p w14:paraId="2275A164">
            <w:pPr>
              <w:spacing w:before="41" w:line="222" w:lineRule="auto"/>
              <w:ind w:left="128" w:right="156" w:hanging="1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FF0000"/>
                <w:spacing w:val="-3"/>
                <w:sz w:val="24"/>
                <w:szCs w:val="24"/>
              </w:rPr>
              <w:t>无符号位</w:t>
            </w:r>
            <w:r>
              <w:rPr>
                <w:rFonts w:ascii="宋体" w:hAnsi="宋体" w:eastAsia="宋体" w:cs="宋体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color w:val="FF0000"/>
                <w:spacing w:val="-6"/>
                <w:sz w:val="24"/>
                <w:szCs w:val="24"/>
              </w:rPr>
              <w:t>long</w:t>
            </w:r>
          </w:p>
        </w:tc>
        <w:tc>
          <w:tcPr>
            <w:tcW w:w="710" w:type="dxa"/>
            <w:vAlign w:val="top"/>
          </w:tcPr>
          <w:p w14:paraId="640913E4">
            <w:pPr>
              <w:spacing w:before="79" w:line="183" w:lineRule="auto"/>
              <w:ind w:left="30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FF0000"/>
                <w:sz w:val="24"/>
                <w:szCs w:val="24"/>
              </w:rPr>
              <w:t>2</w:t>
            </w:r>
          </w:p>
        </w:tc>
        <w:tc>
          <w:tcPr>
            <w:tcW w:w="3208" w:type="dxa"/>
            <w:vAlign w:val="top"/>
          </w:tcPr>
          <w:p w14:paraId="66D76272">
            <w:pPr>
              <w:spacing w:before="41" w:line="222" w:lineRule="auto"/>
              <w:ind w:left="545" w:right="133" w:hanging="40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FF0000"/>
                <w:spacing w:val="-2"/>
                <w:sz w:val="24"/>
                <w:szCs w:val="24"/>
              </w:rPr>
              <w:t>单位</w:t>
            </w:r>
            <w:r>
              <w:rPr>
                <w:rFonts w:ascii="宋体" w:hAnsi="宋体" w:eastAsia="宋体" w:cs="宋体"/>
                <w:color w:val="FF0000"/>
                <w:spacing w:val="-41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color w:val="FF0000"/>
                <w:spacing w:val="-2"/>
                <w:sz w:val="24"/>
                <w:szCs w:val="24"/>
              </w:rPr>
              <w:t>0.01KWH,一次侧数据要</w:t>
            </w:r>
            <w:r>
              <w:rPr>
                <w:rFonts w:ascii="宋体" w:hAnsi="宋体" w:eastAsia="宋体" w:cs="宋体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color w:val="FF0000"/>
                <w:spacing w:val="-1"/>
                <w:sz w:val="24"/>
                <w:szCs w:val="24"/>
              </w:rPr>
              <w:t>再</w:t>
            </w:r>
            <w:r>
              <w:rPr>
                <w:rFonts w:ascii="宋体" w:hAnsi="宋体" w:eastAsia="宋体" w:cs="宋体"/>
                <w:b/>
                <w:bCs/>
                <w:color w:val="FF0000"/>
                <w:spacing w:val="-1"/>
                <w:sz w:val="20"/>
                <w:szCs w:val="20"/>
              </w:rPr>
              <w:t>乖</w:t>
            </w:r>
            <w:r>
              <w:rPr>
                <w:rFonts w:ascii="宋体" w:hAnsi="宋体" w:eastAsia="宋体" w:cs="宋体"/>
                <w:color w:val="FF0000"/>
                <w:spacing w:val="-1"/>
                <w:sz w:val="24"/>
                <w:szCs w:val="24"/>
              </w:rPr>
              <w:t>电压电流的变比</w:t>
            </w:r>
          </w:p>
        </w:tc>
      </w:tr>
      <w:tr w14:paraId="694491B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722" w:type="dxa"/>
            <w:vAlign w:val="top"/>
          </w:tcPr>
          <w:p w14:paraId="0B78862C">
            <w:pPr>
              <w:spacing w:before="41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0x1F</w:t>
            </w:r>
          </w:p>
        </w:tc>
        <w:tc>
          <w:tcPr>
            <w:tcW w:w="1663" w:type="dxa"/>
            <w:vAlign w:val="top"/>
          </w:tcPr>
          <w:p w14:paraId="6EBACA33">
            <w:pPr>
              <w:spacing w:before="78" w:line="184" w:lineRule="auto"/>
              <w:ind w:left="72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8"/>
                <w:sz w:val="24"/>
                <w:szCs w:val="24"/>
              </w:rPr>
              <w:t>31</w:t>
            </w:r>
          </w:p>
        </w:tc>
        <w:tc>
          <w:tcPr>
            <w:tcW w:w="1567" w:type="dxa"/>
            <w:vAlign w:val="top"/>
          </w:tcPr>
          <w:p w14:paraId="03AE3C6E">
            <w:pPr>
              <w:spacing w:before="41" w:line="222" w:lineRule="auto"/>
              <w:ind w:left="577" w:right="120" w:hanging="45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EP-反向有功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19"/>
                <w:sz w:val="24"/>
                <w:szCs w:val="24"/>
              </w:rPr>
              <w:t>电能</w:t>
            </w:r>
          </w:p>
        </w:tc>
        <w:tc>
          <w:tcPr>
            <w:tcW w:w="1226" w:type="dxa"/>
            <w:vAlign w:val="top"/>
          </w:tcPr>
          <w:p w14:paraId="2D877E80">
            <w:pPr>
              <w:spacing w:before="41" w:line="220" w:lineRule="auto"/>
              <w:ind w:left="116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FF0000"/>
                <w:spacing w:val="-3"/>
                <w:sz w:val="24"/>
                <w:szCs w:val="24"/>
              </w:rPr>
              <w:t>无符号位</w:t>
            </w:r>
          </w:p>
          <w:p w14:paraId="4351F684">
            <w:pPr>
              <w:spacing w:before="26" w:line="204" w:lineRule="auto"/>
              <w:ind w:left="39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long</w:t>
            </w:r>
          </w:p>
        </w:tc>
        <w:tc>
          <w:tcPr>
            <w:tcW w:w="710" w:type="dxa"/>
            <w:vAlign w:val="top"/>
          </w:tcPr>
          <w:p w14:paraId="6D4DDC70">
            <w:pPr>
              <w:spacing w:before="79" w:line="183" w:lineRule="auto"/>
              <w:ind w:left="30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2</w:t>
            </w:r>
          </w:p>
        </w:tc>
        <w:tc>
          <w:tcPr>
            <w:tcW w:w="3208" w:type="dxa"/>
            <w:vAlign w:val="top"/>
          </w:tcPr>
          <w:p w14:paraId="012B1633">
            <w:pPr>
              <w:spacing w:before="41" w:line="222" w:lineRule="auto"/>
              <w:ind w:left="531" w:right="133" w:hanging="39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单位</w:t>
            </w:r>
            <w:r>
              <w:rPr>
                <w:rFonts w:ascii="宋体" w:hAnsi="宋体" w:eastAsia="宋体" w:cs="宋体"/>
                <w:spacing w:val="-41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0.01KWH,一次侧数据要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再乖电压电流的变比</w:t>
            </w:r>
          </w:p>
        </w:tc>
      </w:tr>
      <w:tr w14:paraId="12AB61F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722" w:type="dxa"/>
            <w:vAlign w:val="top"/>
          </w:tcPr>
          <w:p w14:paraId="7041772E">
            <w:pPr>
              <w:spacing w:before="41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0x21</w:t>
            </w:r>
          </w:p>
        </w:tc>
        <w:tc>
          <w:tcPr>
            <w:tcW w:w="1663" w:type="dxa"/>
            <w:vAlign w:val="top"/>
          </w:tcPr>
          <w:p w14:paraId="37525AF7">
            <w:pPr>
              <w:spacing w:before="78" w:line="183" w:lineRule="auto"/>
              <w:ind w:left="72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8"/>
                <w:sz w:val="24"/>
                <w:szCs w:val="24"/>
              </w:rPr>
              <w:t>33</w:t>
            </w:r>
          </w:p>
        </w:tc>
        <w:tc>
          <w:tcPr>
            <w:tcW w:w="1567" w:type="dxa"/>
            <w:vAlign w:val="top"/>
          </w:tcPr>
          <w:p w14:paraId="0E7EC91C">
            <w:pPr>
              <w:spacing w:before="41" w:line="222" w:lineRule="auto"/>
              <w:ind w:left="577" w:right="120" w:hanging="45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Eq+正向无功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19"/>
                <w:sz w:val="24"/>
                <w:szCs w:val="24"/>
              </w:rPr>
              <w:t>电能</w:t>
            </w:r>
          </w:p>
        </w:tc>
        <w:tc>
          <w:tcPr>
            <w:tcW w:w="1226" w:type="dxa"/>
            <w:vAlign w:val="top"/>
          </w:tcPr>
          <w:p w14:paraId="37BF1739">
            <w:pPr>
              <w:spacing w:before="41" w:line="220" w:lineRule="auto"/>
              <w:ind w:left="116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FF0000"/>
                <w:spacing w:val="-3"/>
                <w:sz w:val="24"/>
                <w:szCs w:val="24"/>
              </w:rPr>
              <w:t>无符号位</w:t>
            </w:r>
          </w:p>
          <w:p w14:paraId="5C0D865A">
            <w:pPr>
              <w:spacing w:before="25" w:line="205" w:lineRule="auto"/>
              <w:ind w:left="39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long</w:t>
            </w:r>
          </w:p>
        </w:tc>
        <w:tc>
          <w:tcPr>
            <w:tcW w:w="710" w:type="dxa"/>
            <w:vAlign w:val="top"/>
          </w:tcPr>
          <w:p w14:paraId="1050783F">
            <w:pPr>
              <w:spacing w:before="78" w:line="183" w:lineRule="auto"/>
              <w:ind w:left="30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2</w:t>
            </w:r>
          </w:p>
        </w:tc>
        <w:tc>
          <w:tcPr>
            <w:tcW w:w="3208" w:type="dxa"/>
            <w:vAlign w:val="top"/>
          </w:tcPr>
          <w:p w14:paraId="2A392B69">
            <w:pPr>
              <w:spacing w:before="41" w:line="222" w:lineRule="auto"/>
              <w:ind w:left="410" w:right="133" w:hanging="27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单位</w:t>
            </w:r>
            <w:r>
              <w:rPr>
                <w:rFonts w:ascii="宋体" w:hAnsi="宋体" w:eastAsia="宋体" w:cs="宋体"/>
                <w:spacing w:val="-39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0.01KVarh,一次侧数据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要再乖电压电流的变比</w:t>
            </w:r>
          </w:p>
        </w:tc>
      </w:tr>
      <w:tr w14:paraId="4AA9E1F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</w:trPr>
        <w:tc>
          <w:tcPr>
            <w:tcW w:w="1722" w:type="dxa"/>
            <w:vAlign w:val="top"/>
          </w:tcPr>
          <w:p w14:paraId="45C8FCDB">
            <w:pPr>
              <w:spacing w:before="40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0x23</w:t>
            </w:r>
          </w:p>
        </w:tc>
        <w:tc>
          <w:tcPr>
            <w:tcW w:w="1663" w:type="dxa"/>
            <w:vAlign w:val="top"/>
          </w:tcPr>
          <w:p w14:paraId="59C4C108">
            <w:pPr>
              <w:spacing w:before="78" w:line="183" w:lineRule="auto"/>
              <w:ind w:left="72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8"/>
                <w:sz w:val="24"/>
                <w:szCs w:val="24"/>
              </w:rPr>
              <w:t>35</w:t>
            </w:r>
          </w:p>
        </w:tc>
        <w:tc>
          <w:tcPr>
            <w:tcW w:w="1567" w:type="dxa"/>
            <w:vAlign w:val="top"/>
          </w:tcPr>
          <w:p w14:paraId="62160EC1">
            <w:pPr>
              <w:spacing w:before="40" w:line="224" w:lineRule="auto"/>
              <w:ind w:left="577" w:right="120" w:hanging="45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Eq-反向无功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19"/>
                <w:sz w:val="24"/>
                <w:szCs w:val="24"/>
              </w:rPr>
              <w:t>电能</w:t>
            </w:r>
          </w:p>
        </w:tc>
        <w:tc>
          <w:tcPr>
            <w:tcW w:w="1226" w:type="dxa"/>
            <w:vAlign w:val="top"/>
          </w:tcPr>
          <w:p w14:paraId="07F48598">
            <w:pPr>
              <w:spacing w:before="40" w:line="220" w:lineRule="auto"/>
              <w:ind w:left="116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FF0000"/>
                <w:spacing w:val="-3"/>
                <w:sz w:val="24"/>
                <w:szCs w:val="24"/>
              </w:rPr>
              <w:t>无符号位</w:t>
            </w:r>
          </w:p>
          <w:p w14:paraId="3DD02A77">
            <w:pPr>
              <w:spacing w:before="25" w:line="208" w:lineRule="auto"/>
              <w:ind w:left="39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long</w:t>
            </w:r>
          </w:p>
        </w:tc>
        <w:tc>
          <w:tcPr>
            <w:tcW w:w="710" w:type="dxa"/>
            <w:vAlign w:val="top"/>
          </w:tcPr>
          <w:p w14:paraId="638F2A19">
            <w:pPr>
              <w:spacing w:before="78" w:line="183" w:lineRule="auto"/>
              <w:ind w:left="30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2</w:t>
            </w:r>
          </w:p>
        </w:tc>
        <w:tc>
          <w:tcPr>
            <w:tcW w:w="3208" w:type="dxa"/>
            <w:vAlign w:val="top"/>
          </w:tcPr>
          <w:p w14:paraId="2B0C64C5">
            <w:pPr>
              <w:spacing w:before="40" w:line="224" w:lineRule="auto"/>
              <w:ind w:left="410" w:right="133" w:hanging="27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单位</w:t>
            </w:r>
            <w:r>
              <w:rPr>
                <w:rFonts w:ascii="宋体" w:hAnsi="宋体" w:eastAsia="宋体" w:cs="宋体"/>
                <w:spacing w:val="-39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0.01KVarh,一次侧数据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要再乖电压电流的变比</w:t>
            </w:r>
          </w:p>
        </w:tc>
      </w:tr>
    </w:tbl>
    <w:p w14:paraId="7A4AE7F7">
      <w:pPr>
        <w:rPr>
          <w:rFonts w:ascii="Arial"/>
          <w:sz w:val="21"/>
        </w:rPr>
      </w:pPr>
    </w:p>
    <w:p w14:paraId="060B868D">
      <w:pPr>
        <w:rPr>
          <w:rFonts w:ascii="Arial" w:hAnsi="Arial" w:eastAsia="Arial" w:cs="Arial"/>
          <w:sz w:val="21"/>
          <w:szCs w:val="21"/>
        </w:rPr>
        <w:sectPr>
          <w:footerReference r:id="rId7" w:type="default"/>
          <w:pgSz w:w="11906" w:h="16839"/>
          <w:pgMar w:top="400" w:right="902" w:bottom="1431" w:left="902" w:header="0" w:footer="1179" w:gutter="0"/>
          <w:cols w:space="720" w:num="1"/>
        </w:sectPr>
      </w:pPr>
    </w:p>
    <w:p w14:paraId="75C5E371">
      <w:pPr>
        <w:spacing w:before="29"/>
      </w:pPr>
      <w:r>
        <w:pict>
          <v:shape id="_x0000_s1043" o:spid="_x0000_s1043" style="position:absolute;left:0pt;margin-left:90pt;margin-top:54.5pt;height:0.75pt;width:415.3pt;mso-position-horizontal-relative:page;mso-position-vertical-relative:page;z-index:251666432;mso-width-relative:page;mso-height-relative:page;" fillcolor="#000000" filled="t" stroked="f" coordsize="8305,15" o:allowincell="f" path="m0,0l8305,0,8305,14,0,14,0,0xe">
            <v:fill on="t" focussize="0,0"/>
            <v:stroke on="f"/>
            <v:imagedata o:title=""/>
            <o:lock v:ext="edit"/>
          </v:shape>
        </w:pict>
      </w:r>
    </w:p>
    <w:p w14:paraId="5197C341">
      <w:pPr>
        <w:spacing w:before="29"/>
      </w:pPr>
    </w:p>
    <w:p w14:paraId="56709B73">
      <w:pPr>
        <w:spacing w:before="29"/>
      </w:pPr>
    </w:p>
    <w:p w14:paraId="751341DB">
      <w:pPr>
        <w:spacing w:before="29"/>
      </w:pPr>
    </w:p>
    <w:p w14:paraId="71741032">
      <w:pPr>
        <w:spacing w:before="29"/>
      </w:pPr>
    </w:p>
    <w:tbl>
      <w:tblPr>
        <w:tblStyle w:val="5"/>
        <w:tblW w:w="10096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22"/>
        <w:gridCol w:w="1663"/>
        <w:gridCol w:w="1567"/>
        <w:gridCol w:w="1226"/>
        <w:gridCol w:w="710"/>
        <w:gridCol w:w="1608"/>
        <w:gridCol w:w="1600"/>
      </w:tblGrid>
      <w:tr w14:paraId="53E5811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</w:trPr>
        <w:tc>
          <w:tcPr>
            <w:tcW w:w="1722" w:type="dxa"/>
            <w:vAlign w:val="top"/>
          </w:tcPr>
          <w:p w14:paraId="4273A6F7">
            <w:pPr>
              <w:spacing w:before="41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0x45</w:t>
            </w:r>
          </w:p>
        </w:tc>
        <w:tc>
          <w:tcPr>
            <w:tcW w:w="1663" w:type="dxa"/>
            <w:vAlign w:val="top"/>
          </w:tcPr>
          <w:p w14:paraId="279020DF">
            <w:pPr>
              <w:spacing w:before="78" w:line="183" w:lineRule="auto"/>
              <w:ind w:left="71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69</w:t>
            </w:r>
          </w:p>
        </w:tc>
        <w:tc>
          <w:tcPr>
            <w:tcW w:w="1567" w:type="dxa"/>
            <w:vAlign w:val="top"/>
          </w:tcPr>
          <w:p w14:paraId="5ED6D14B">
            <w:pPr>
              <w:spacing w:before="40" w:line="221" w:lineRule="auto"/>
              <w:ind w:left="55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保留</w:t>
            </w:r>
          </w:p>
        </w:tc>
        <w:tc>
          <w:tcPr>
            <w:tcW w:w="1226" w:type="dxa"/>
            <w:vAlign w:val="top"/>
          </w:tcPr>
          <w:p w14:paraId="150AFCC2">
            <w:pPr>
              <w:spacing w:before="40" w:line="224" w:lineRule="auto"/>
              <w:ind w:left="394" w:right="156" w:hanging="27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无符号位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long</w:t>
            </w:r>
          </w:p>
        </w:tc>
        <w:tc>
          <w:tcPr>
            <w:tcW w:w="710" w:type="dxa"/>
            <w:vAlign w:val="top"/>
          </w:tcPr>
          <w:p w14:paraId="44BC5E5C">
            <w:pPr>
              <w:spacing w:before="77" w:line="184" w:lineRule="auto"/>
              <w:ind w:left="3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08" w:type="dxa"/>
            <w:gridSpan w:val="2"/>
            <w:vAlign w:val="top"/>
          </w:tcPr>
          <w:p w14:paraId="119F797F">
            <w:pPr>
              <w:rPr>
                <w:rFonts w:ascii="Arial"/>
                <w:sz w:val="21"/>
              </w:rPr>
            </w:pPr>
          </w:p>
        </w:tc>
      </w:tr>
      <w:tr w14:paraId="3DE169B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722" w:type="dxa"/>
            <w:vAlign w:val="top"/>
          </w:tcPr>
          <w:p w14:paraId="474AAA66">
            <w:pPr>
              <w:spacing w:before="39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0x46</w:t>
            </w:r>
          </w:p>
        </w:tc>
        <w:tc>
          <w:tcPr>
            <w:tcW w:w="1663" w:type="dxa"/>
            <w:vAlign w:val="top"/>
          </w:tcPr>
          <w:p w14:paraId="1D584851">
            <w:pPr>
              <w:spacing w:before="76" w:line="183" w:lineRule="auto"/>
              <w:ind w:left="7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8"/>
                <w:sz w:val="24"/>
                <w:szCs w:val="24"/>
              </w:rPr>
              <w:t>70</w:t>
            </w:r>
          </w:p>
        </w:tc>
        <w:tc>
          <w:tcPr>
            <w:tcW w:w="1567" w:type="dxa"/>
            <w:vAlign w:val="top"/>
          </w:tcPr>
          <w:p w14:paraId="767A1761">
            <w:pPr>
              <w:spacing w:before="38" w:line="220" w:lineRule="auto"/>
              <w:ind w:left="30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报警输出</w:t>
            </w:r>
          </w:p>
        </w:tc>
        <w:tc>
          <w:tcPr>
            <w:tcW w:w="1226" w:type="dxa"/>
            <w:vAlign w:val="top"/>
          </w:tcPr>
          <w:p w14:paraId="5C8DC192">
            <w:pPr>
              <w:spacing w:before="39" w:line="223" w:lineRule="auto"/>
              <w:ind w:left="394" w:right="156" w:hanging="27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无符号位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long</w:t>
            </w:r>
          </w:p>
        </w:tc>
        <w:tc>
          <w:tcPr>
            <w:tcW w:w="710" w:type="dxa"/>
            <w:vAlign w:val="top"/>
          </w:tcPr>
          <w:p w14:paraId="12F15DD6">
            <w:pPr>
              <w:spacing w:before="75" w:line="184" w:lineRule="auto"/>
              <w:ind w:left="3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08" w:type="dxa"/>
            <w:gridSpan w:val="2"/>
            <w:vAlign w:val="top"/>
          </w:tcPr>
          <w:p w14:paraId="32744F27">
            <w:pPr>
              <w:rPr>
                <w:rFonts w:ascii="Arial"/>
                <w:sz w:val="21"/>
              </w:rPr>
            </w:pPr>
          </w:p>
        </w:tc>
      </w:tr>
      <w:tr w14:paraId="243C9CD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722" w:type="dxa"/>
            <w:vAlign w:val="top"/>
          </w:tcPr>
          <w:p w14:paraId="4AE35AB2">
            <w:pPr>
              <w:spacing w:before="38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0x47</w:t>
            </w:r>
          </w:p>
        </w:tc>
        <w:tc>
          <w:tcPr>
            <w:tcW w:w="1663" w:type="dxa"/>
            <w:vAlign w:val="top"/>
          </w:tcPr>
          <w:p w14:paraId="7DE453E1">
            <w:pPr>
              <w:spacing w:before="75" w:line="184" w:lineRule="auto"/>
              <w:ind w:left="7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8"/>
                <w:sz w:val="24"/>
                <w:szCs w:val="24"/>
              </w:rPr>
              <w:t>71</w:t>
            </w:r>
          </w:p>
        </w:tc>
        <w:tc>
          <w:tcPr>
            <w:tcW w:w="1567" w:type="dxa"/>
            <w:vAlign w:val="top"/>
          </w:tcPr>
          <w:p w14:paraId="1477461B">
            <w:pPr>
              <w:spacing w:before="38" w:line="220" w:lineRule="auto"/>
              <w:ind w:left="30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输入信号</w:t>
            </w:r>
          </w:p>
        </w:tc>
        <w:tc>
          <w:tcPr>
            <w:tcW w:w="1226" w:type="dxa"/>
            <w:vAlign w:val="top"/>
          </w:tcPr>
          <w:p w14:paraId="57439108">
            <w:pPr>
              <w:spacing w:before="38" w:line="223" w:lineRule="auto"/>
              <w:ind w:left="394" w:right="156" w:hanging="27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无符号位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long</w:t>
            </w:r>
          </w:p>
        </w:tc>
        <w:tc>
          <w:tcPr>
            <w:tcW w:w="710" w:type="dxa"/>
            <w:vAlign w:val="top"/>
          </w:tcPr>
          <w:p w14:paraId="05C80207">
            <w:pPr>
              <w:spacing w:before="75" w:line="184" w:lineRule="auto"/>
              <w:ind w:left="3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08" w:type="dxa"/>
            <w:gridSpan w:val="2"/>
            <w:vAlign w:val="top"/>
          </w:tcPr>
          <w:p w14:paraId="0D347A6A">
            <w:pPr>
              <w:rPr>
                <w:rFonts w:ascii="Arial"/>
                <w:sz w:val="21"/>
              </w:rPr>
            </w:pPr>
          </w:p>
        </w:tc>
      </w:tr>
      <w:tr w14:paraId="7D67709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722" w:type="dxa"/>
            <w:vAlign w:val="top"/>
          </w:tcPr>
          <w:p w14:paraId="1DA8F3EC">
            <w:pPr>
              <w:spacing w:before="39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0x50</w:t>
            </w:r>
          </w:p>
        </w:tc>
        <w:tc>
          <w:tcPr>
            <w:tcW w:w="1663" w:type="dxa"/>
            <w:vAlign w:val="top"/>
          </w:tcPr>
          <w:p w14:paraId="3A129378">
            <w:pPr>
              <w:spacing w:before="76" w:line="183" w:lineRule="auto"/>
              <w:ind w:left="71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80</w:t>
            </w:r>
          </w:p>
        </w:tc>
        <w:tc>
          <w:tcPr>
            <w:tcW w:w="1567" w:type="dxa"/>
            <w:vAlign w:val="top"/>
          </w:tcPr>
          <w:p w14:paraId="6D688633">
            <w:pPr>
              <w:spacing w:before="38" w:line="224" w:lineRule="auto"/>
              <w:ind w:left="55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密码</w:t>
            </w:r>
          </w:p>
          <w:p w14:paraId="4B38D9A2">
            <w:pPr>
              <w:spacing w:before="21" w:line="206" w:lineRule="auto"/>
              <w:ind w:left="20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（1-9999）</w:t>
            </w:r>
          </w:p>
        </w:tc>
        <w:tc>
          <w:tcPr>
            <w:tcW w:w="1226" w:type="dxa"/>
            <w:vAlign w:val="top"/>
          </w:tcPr>
          <w:p w14:paraId="6F0D48B8">
            <w:pPr>
              <w:spacing w:before="39" w:line="223" w:lineRule="auto"/>
              <w:ind w:left="394" w:right="156" w:hanging="27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无符号位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long</w:t>
            </w:r>
          </w:p>
        </w:tc>
        <w:tc>
          <w:tcPr>
            <w:tcW w:w="710" w:type="dxa"/>
            <w:vAlign w:val="top"/>
          </w:tcPr>
          <w:p w14:paraId="65ED65ED">
            <w:pPr>
              <w:spacing w:before="75" w:line="184" w:lineRule="auto"/>
              <w:ind w:left="3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08" w:type="dxa"/>
            <w:gridSpan w:val="2"/>
            <w:vAlign w:val="top"/>
          </w:tcPr>
          <w:p w14:paraId="2D39626D">
            <w:pPr>
              <w:rPr>
                <w:rFonts w:ascii="Arial"/>
                <w:sz w:val="21"/>
              </w:rPr>
            </w:pPr>
          </w:p>
        </w:tc>
      </w:tr>
      <w:tr w14:paraId="6AB8301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722" w:type="dxa"/>
            <w:vAlign w:val="top"/>
          </w:tcPr>
          <w:p w14:paraId="5B536B24">
            <w:pPr>
              <w:spacing w:before="38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0x51</w:t>
            </w:r>
          </w:p>
        </w:tc>
        <w:tc>
          <w:tcPr>
            <w:tcW w:w="1663" w:type="dxa"/>
            <w:vAlign w:val="top"/>
          </w:tcPr>
          <w:p w14:paraId="604CCCC2">
            <w:pPr>
              <w:spacing w:before="75" w:line="184" w:lineRule="auto"/>
              <w:ind w:left="71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81</w:t>
            </w:r>
          </w:p>
        </w:tc>
        <w:tc>
          <w:tcPr>
            <w:tcW w:w="1567" w:type="dxa"/>
            <w:vAlign w:val="top"/>
          </w:tcPr>
          <w:p w14:paraId="3F1D3E75">
            <w:pPr>
              <w:spacing w:before="39" w:line="223" w:lineRule="auto"/>
              <w:ind w:left="262" w:right="261" w:firstLine="4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通讯地址</w:t>
            </w:r>
            <w:r>
              <w:rPr>
                <w:rFonts w:ascii="宋体" w:hAnsi="宋体" w:eastAsia="宋体" w:cs="宋体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（1-254）</w:t>
            </w:r>
          </w:p>
        </w:tc>
        <w:tc>
          <w:tcPr>
            <w:tcW w:w="1226" w:type="dxa"/>
            <w:vAlign w:val="top"/>
          </w:tcPr>
          <w:p w14:paraId="03819C2A">
            <w:pPr>
              <w:spacing w:before="39" w:line="223" w:lineRule="auto"/>
              <w:ind w:left="394" w:right="156" w:hanging="27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无符号位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long</w:t>
            </w:r>
          </w:p>
        </w:tc>
        <w:tc>
          <w:tcPr>
            <w:tcW w:w="710" w:type="dxa"/>
            <w:vAlign w:val="top"/>
          </w:tcPr>
          <w:p w14:paraId="02F28ABD">
            <w:pPr>
              <w:spacing w:before="75" w:line="184" w:lineRule="auto"/>
              <w:ind w:left="3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08" w:type="dxa"/>
            <w:gridSpan w:val="2"/>
            <w:vAlign w:val="top"/>
          </w:tcPr>
          <w:p w14:paraId="3F286CE1">
            <w:pPr>
              <w:rPr>
                <w:rFonts w:ascii="Arial"/>
                <w:sz w:val="21"/>
              </w:rPr>
            </w:pPr>
          </w:p>
        </w:tc>
      </w:tr>
      <w:tr w14:paraId="3763A07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722" w:type="dxa"/>
            <w:vAlign w:val="top"/>
          </w:tcPr>
          <w:p w14:paraId="19CF645E">
            <w:pPr>
              <w:spacing w:before="38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0x52</w:t>
            </w:r>
          </w:p>
        </w:tc>
        <w:tc>
          <w:tcPr>
            <w:tcW w:w="1663" w:type="dxa"/>
            <w:vAlign w:val="top"/>
          </w:tcPr>
          <w:p w14:paraId="0CFCF1A7">
            <w:pPr>
              <w:spacing w:before="76" w:line="183" w:lineRule="auto"/>
              <w:ind w:left="71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82</w:t>
            </w:r>
          </w:p>
        </w:tc>
        <w:tc>
          <w:tcPr>
            <w:tcW w:w="1567" w:type="dxa"/>
            <w:vAlign w:val="top"/>
          </w:tcPr>
          <w:p w14:paraId="33F20FE0">
            <w:pPr>
              <w:spacing w:before="38" w:line="220" w:lineRule="auto"/>
              <w:ind w:left="43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波特率</w:t>
            </w:r>
          </w:p>
        </w:tc>
        <w:tc>
          <w:tcPr>
            <w:tcW w:w="1226" w:type="dxa"/>
            <w:vAlign w:val="top"/>
          </w:tcPr>
          <w:p w14:paraId="11BC7BF3">
            <w:pPr>
              <w:spacing w:before="38" w:line="223" w:lineRule="auto"/>
              <w:ind w:left="394" w:right="156" w:hanging="27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无符号位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long</w:t>
            </w:r>
          </w:p>
        </w:tc>
        <w:tc>
          <w:tcPr>
            <w:tcW w:w="710" w:type="dxa"/>
            <w:vAlign w:val="top"/>
          </w:tcPr>
          <w:p w14:paraId="01281BA2">
            <w:pPr>
              <w:spacing w:before="74" w:line="184" w:lineRule="auto"/>
              <w:ind w:left="3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1608" w:type="dxa"/>
            <w:tcBorders>
              <w:right w:val="nil"/>
            </w:tcBorders>
            <w:vAlign w:val="top"/>
          </w:tcPr>
          <w:p w14:paraId="248634FB">
            <w:pPr>
              <w:spacing w:before="38" w:line="236" w:lineRule="auto"/>
              <w:ind w:left="116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0：1200</w:t>
            </w:r>
          </w:p>
          <w:p w14:paraId="4FF3248F">
            <w:pPr>
              <w:spacing w:before="5" w:line="206" w:lineRule="auto"/>
              <w:ind w:left="11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2：4800</w:t>
            </w:r>
          </w:p>
        </w:tc>
        <w:tc>
          <w:tcPr>
            <w:tcW w:w="1600" w:type="dxa"/>
            <w:tcBorders>
              <w:left w:val="nil"/>
            </w:tcBorders>
            <w:vAlign w:val="top"/>
          </w:tcPr>
          <w:p w14:paraId="0BC546D3">
            <w:pPr>
              <w:spacing w:before="38" w:line="236" w:lineRule="auto"/>
              <w:ind w:left="68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1：2400</w:t>
            </w:r>
          </w:p>
          <w:p w14:paraId="2995FAE5">
            <w:pPr>
              <w:spacing w:before="5" w:line="206" w:lineRule="auto"/>
              <w:ind w:left="66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3：9600</w:t>
            </w:r>
          </w:p>
        </w:tc>
      </w:tr>
      <w:tr w14:paraId="4B9433B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722" w:type="dxa"/>
            <w:vAlign w:val="top"/>
          </w:tcPr>
          <w:p w14:paraId="53E3ED14">
            <w:pPr>
              <w:spacing w:before="39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0x53</w:t>
            </w:r>
          </w:p>
        </w:tc>
        <w:tc>
          <w:tcPr>
            <w:tcW w:w="1663" w:type="dxa"/>
            <w:vAlign w:val="top"/>
          </w:tcPr>
          <w:p w14:paraId="6C376380">
            <w:pPr>
              <w:spacing w:before="76" w:line="183" w:lineRule="auto"/>
              <w:ind w:left="71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83</w:t>
            </w:r>
          </w:p>
        </w:tc>
        <w:tc>
          <w:tcPr>
            <w:tcW w:w="1567" w:type="dxa"/>
            <w:vAlign w:val="top"/>
          </w:tcPr>
          <w:p w14:paraId="2A2F0E8C">
            <w:pPr>
              <w:spacing w:before="38" w:line="221" w:lineRule="auto"/>
              <w:ind w:left="43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校验位</w:t>
            </w:r>
          </w:p>
        </w:tc>
        <w:tc>
          <w:tcPr>
            <w:tcW w:w="1226" w:type="dxa"/>
            <w:vAlign w:val="top"/>
          </w:tcPr>
          <w:p w14:paraId="353BD8CB">
            <w:pPr>
              <w:spacing w:before="39" w:line="223" w:lineRule="auto"/>
              <w:ind w:left="394" w:right="156" w:hanging="27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无符号位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long</w:t>
            </w:r>
          </w:p>
        </w:tc>
        <w:tc>
          <w:tcPr>
            <w:tcW w:w="710" w:type="dxa"/>
            <w:vAlign w:val="top"/>
          </w:tcPr>
          <w:p w14:paraId="5CA7D40F">
            <w:pPr>
              <w:spacing w:before="75" w:line="184" w:lineRule="auto"/>
              <w:ind w:left="3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08" w:type="dxa"/>
            <w:gridSpan w:val="2"/>
            <w:vAlign w:val="top"/>
          </w:tcPr>
          <w:p w14:paraId="57221402">
            <w:pPr>
              <w:spacing w:before="38" w:line="236" w:lineRule="auto"/>
              <w:ind w:left="17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0：N81</w:t>
            </w:r>
            <w:r>
              <w:rPr>
                <w:rFonts w:ascii="宋体" w:hAnsi="宋体" w:eastAsia="宋体" w:cs="宋体"/>
                <w:spacing w:val="13"/>
                <w:sz w:val="24"/>
                <w:szCs w:val="24"/>
              </w:rPr>
              <w:t xml:space="preserve">   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1：O81   2：E81</w:t>
            </w:r>
          </w:p>
          <w:p w14:paraId="6A24C872">
            <w:pPr>
              <w:spacing w:before="5" w:line="206" w:lineRule="auto"/>
              <w:ind w:left="11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3：N82  none,</w:t>
            </w:r>
            <w:r>
              <w:rPr>
                <w:rFonts w:ascii="宋体" w:hAnsi="宋体" w:eastAsia="宋体" w:cs="宋体"/>
                <w:spacing w:val="10"/>
                <w:sz w:val="24"/>
                <w:szCs w:val="24"/>
              </w:rPr>
              <w:t xml:space="preserve">  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odd,</w:t>
            </w:r>
            <w:r>
              <w:rPr>
                <w:rFonts w:ascii="宋体" w:hAnsi="宋体" w:eastAsia="宋体" w:cs="宋体"/>
                <w:spacing w:val="7"/>
                <w:sz w:val="24"/>
                <w:szCs w:val="24"/>
              </w:rPr>
              <w:t xml:space="preserve">  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even</w:t>
            </w:r>
          </w:p>
        </w:tc>
      </w:tr>
      <w:tr w14:paraId="79B15E8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722" w:type="dxa"/>
            <w:vAlign w:val="top"/>
          </w:tcPr>
          <w:p w14:paraId="61A3CE1E">
            <w:pPr>
              <w:spacing w:before="41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0x54</w:t>
            </w:r>
          </w:p>
        </w:tc>
        <w:tc>
          <w:tcPr>
            <w:tcW w:w="1663" w:type="dxa"/>
            <w:vAlign w:val="top"/>
          </w:tcPr>
          <w:p w14:paraId="187D5E5E">
            <w:pPr>
              <w:spacing w:before="78" w:line="183" w:lineRule="auto"/>
              <w:ind w:left="71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84</w:t>
            </w:r>
          </w:p>
        </w:tc>
        <w:tc>
          <w:tcPr>
            <w:tcW w:w="1567" w:type="dxa"/>
            <w:vAlign w:val="top"/>
          </w:tcPr>
          <w:p w14:paraId="2D3B5F18">
            <w:pPr>
              <w:spacing w:before="40" w:line="221" w:lineRule="auto"/>
              <w:ind w:left="55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保留</w:t>
            </w:r>
          </w:p>
        </w:tc>
        <w:tc>
          <w:tcPr>
            <w:tcW w:w="1226" w:type="dxa"/>
            <w:vAlign w:val="top"/>
          </w:tcPr>
          <w:p w14:paraId="0E1B9F44">
            <w:pPr>
              <w:spacing w:before="40" w:line="222" w:lineRule="auto"/>
              <w:ind w:left="394" w:right="156" w:hanging="27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无符号位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long</w:t>
            </w:r>
          </w:p>
        </w:tc>
        <w:tc>
          <w:tcPr>
            <w:tcW w:w="710" w:type="dxa"/>
            <w:vAlign w:val="top"/>
          </w:tcPr>
          <w:p w14:paraId="7FE0B9F9">
            <w:pPr>
              <w:spacing w:before="77" w:line="184" w:lineRule="auto"/>
              <w:ind w:left="3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08" w:type="dxa"/>
            <w:gridSpan w:val="2"/>
            <w:vAlign w:val="top"/>
          </w:tcPr>
          <w:p w14:paraId="57640975">
            <w:pPr>
              <w:rPr>
                <w:rFonts w:ascii="Arial"/>
                <w:sz w:val="21"/>
              </w:rPr>
            </w:pPr>
          </w:p>
        </w:tc>
      </w:tr>
      <w:tr w14:paraId="5344D43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722" w:type="dxa"/>
            <w:vAlign w:val="top"/>
          </w:tcPr>
          <w:p w14:paraId="2E8BB320">
            <w:pPr>
              <w:spacing w:before="41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0x55</w:t>
            </w:r>
          </w:p>
        </w:tc>
        <w:tc>
          <w:tcPr>
            <w:tcW w:w="1663" w:type="dxa"/>
            <w:vAlign w:val="top"/>
          </w:tcPr>
          <w:p w14:paraId="5A25D286">
            <w:pPr>
              <w:spacing w:before="79" w:line="183" w:lineRule="auto"/>
              <w:ind w:left="71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85</w:t>
            </w:r>
          </w:p>
        </w:tc>
        <w:tc>
          <w:tcPr>
            <w:tcW w:w="1567" w:type="dxa"/>
            <w:vAlign w:val="top"/>
          </w:tcPr>
          <w:p w14:paraId="415CA4F2">
            <w:pPr>
              <w:spacing w:before="41" w:line="221" w:lineRule="auto"/>
              <w:ind w:left="30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接线方式</w:t>
            </w:r>
          </w:p>
        </w:tc>
        <w:tc>
          <w:tcPr>
            <w:tcW w:w="1226" w:type="dxa"/>
            <w:vAlign w:val="top"/>
          </w:tcPr>
          <w:p w14:paraId="273E8EFF">
            <w:pPr>
              <w:spacing w:before="41" w:line="222" w:lineRule="auto"/>
              <w:ind w:left="394" w:right="156" w:hanging="27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无符号位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long</w:t>
            </w:r>
          </w:p>
        </w:tc>
        <w:tc>
          <w:tcPr>
            <w:tcW w:w="710" w:type="dxa"/>
            <w:vAlign w:val="top"/>
          </w:tcPr>
          <w:p w14:paraId="618345B7">
            <w:pPr>
              <w:spacing w:before="78" w:line="184" w:lineRule="auto"/>
              <w:ind w:left="3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08" w:type="dxa"/>
            <w:gridSpan w:val="2"/>
            <w:vAlign w:val="top"/>
          </w:tcPr>
          <w:p w14:paraId="109DE579">
            <w:pPr>
              <w:spacing w:before="41" w:line="221" w:lineRule="auto"/>
              <w:ind w:left="17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0：三相三线，1：三相四线</w:t>
            </w:r>
          </w:p>
        </w:tc>
      </w:tr>
      <w:tr w14:paraId="2032912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722" w:type="dxa"/>
            <w:vAlign w:val="top"/>
          </w:tcPr>
          <w:p w14:paraId="59FED9AE">
            <w:pPr>
              <w:spacing w:before="41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0x56</w:t>
            </w:r>
          </w:p>
        </w:tc>
        <w:tc>
          <w:tcPr>
            <w:tcW w:w="1663" w:type="dxa"/>
            <w:vAlign w:val="top"/>
          </w:tcPr>
          <w:p w14:paraId="583A6256">
            <w:pPr>
              <w:spacing w:before="78" w:line="183" w:lineRule="auto"/>
              <w:ind w:left="71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86</w:t>
            </w:r>
          </w:p>
        </w:tc>
        <w:tc>
          <w:tcPr>
            <w:tcW w:w="1567" w:type="dxa"/>
            <w:vAlign w:val="top"/>
          </w:tcPr>
          <w:p w14:paraId="5916F2D5">
            <w:pPr>
              <w:spacing w:before="41" w:line="220" w:lineRule="auto"/>
              <w:ind w:left="31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额定电压</w:t>
            </w:r>
          </w:p>
        </w:tc>
        <w:tc>
          <w:tcPr>
            <w:tcW w:w="1226" w:type="dxa"/>
            <w:vAlign w:val="top"/>
          </w:tcPr>
          <w:p w14:paraId="2D51D53D">
            <w:pPr>
              <w:spacing w:before="41" w:line="222" w:lineRule="auto"/>
              <w:ind w:left="394" w:right="156" w:hanging="27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无符号位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long</w:t>
            </w:r>
          </w:p>
        </w:tc>
        <w:tc>
          <w:tcPr>
            <w:tcW w:w="710" w:type="dxa"/>
            <w:vAlign w:val="top"/>
          </w:tcPr>
          <w:p w14:paraId="5A9E3156">
            <w:pPr>
              <w:spacing w:before="77" w:line="184" w:lineRule="auto"/>
              <w:ind w:left="3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08" w:type="dxa"/>
            <w:gridSpan w:val="2"/>
            <w:vAlign w:val="top"/>
          </w:tcPr>
          <w:p w14:paraId="5B55E96E">
            <w:pPr>
              <w:spacing w:before="40" w:line="232" w:lineRule="auto"/>
              <w:ind w:left="47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0：100V，</w:t>
            </w:r>
            <w:r>
              <w:rPr>
                <w:rFonts w:ascii="宋体" w:hAnsi="宋体" w:eastAsia="宋体" w:cs="宋体"/>
                <w:spacing w:val="8"/>
                <w:sz w:val="24"/>
                <w:szCs w:val="24"/>
              </w:rPr>
              <w:t xml:space="preserve">   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1：400V</w:t>
            </w:r>
          </w:p>
        </w:tc>
      </w:tr>
      <w:tr w14:paraId="5AE036E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722" w:type="dxa"/>
            <w:vAlign w:val="top"/>
          </w:tcPr>
          <w:p w14:paraId="56867100">
            <w:pPr>
              <w:spacing w:before="40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0x57</w:t>
            </w:r>
          </w:p>
        </w:tc>
        <w:tc>
          <w:tcPr>
            <w:tcW w:w="1663" w:type="dxa"/>
            <w:vAlign w:val="top"/>
          </w:tcPr>
          <w:p w14:paraId="55B27038">
            <w:pPr>
              <w:spacing w:before="78" w:line="183" w:lineRule="auto"/>
              <w:ind w:left="71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87</w:t>
            </w:r>
          </w:p>
        </w:tc>
        <w:tc>
          <w:tcPr>
            <w:tcW w:w="1567" w:type="dxa"/>
            <w:vAlign w:val="top"/>
          </w:tcPr>
          <w:p w14:paraId="65DA9838">
            <w:pPr>
              <w:spacing w:before="40" w:line="220" w:lineRule="auto"/>
              <w:ind w:left="31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额定电流</w:t>
            </w:r>
          </w:p>
        </w:tc>
        <w:tc>
          <w:tcPr>
            <w:tcW w:w="1226" w:type="dxa"/>
            <w:vAlign w:val="top"/>
          </w:tcPr>
          <w:p w14:paraId="1CFB9DB1">
            <w:pPr>
              <w:spacing w:before="41" w:line="222" w:lineRule="auto"/>
              <w:ind w:left="394" w:right="156" w:hanging="27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无符号位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long</w:t>
            </w:r>
          </w:p>
        </w:tc>
        <w:tc>
          <w:tcPr>
            <w:tcW w:w="710" w:type="dxa"/>
            <w:vAlign w:val="top"/>
          </w:tcPr>
          <w:p w14:paraId="0879D44D">
            <w:pPr>
              <w:spacing w:before="77" w:line="184" w:lineRule="auto"/>
              <w:ind w:left="3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08" w:type="dxa"/>
            <w:gridSpan w:val="2"/>
            <w:vAlign w:val="top"/>
          </w:tcPr>
          <w:p w14:paraId="133F9B00">
            <w:pPr>
              <w:spacing w:before="40" w:line="232" w:lineRule="auto"/>
              <w:ind w:left="59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0：1A，</w:t>
            </w:r>
            <w:r>
              <w:rPr>
                <w:rFonts w:ascii="宋体" w:hAnsi="宋体" w:eastAsia="宋体" w:cs="宋体"/>
                <w:spacing w:val="6"/>
                <w:sz w:val="24"/>
                <w:szCs w:val="24"/>
              </w:rPr>
              <w:t xml:space="preserve">     </w:t>
            </w: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1：5A</w:t>
            </w:r>
          </w:p>
        </w:tc>
      </w:tr>
      <w:tr w14:paraId="2825B97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722" w:type="dxa"/>
            <w:vAlign w:val="top"/>
          </w:tcPr>
          <w:p w14:paraId="5E51F751">
            <w:pPr>
              <w:spacing w:before="40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0x58</w:t>
            </w:r>
          </w:p>
        </w:tc>
        <w:tc>
          <w:tcPr>
            <w:tcW w:w="1663" w:type="dxa"/>
            <w:vAlign w:val="top"/>
          </w:tcPr>
          <w:p w14:paraId="3AA88F94">
            <w:pPr>
              <w:spacing w:before="78" w:line="183" w:lineRule="auto"/>
              <w:ind w:left="71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88</w:t>
            </w:r>
          </w:p>
        </w:tc>
        <w:tc>
          <w:tcPr>
            <w:tcW w:w="1567" w:type="dxa"/>
            <w:vAlign w:val="top"/>
          </w:tcPr>
          <w:p w14:paraId="7E2EF106">
            <w:pPr>
              <w:spacing w:before="39" w:line="221" w:lineRule="auto"/>
              <w:ind w:left="55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保留</w:t>
            </w:r>
          </w:p>
        </w:tc>
        <w:tc>
          <w:tcPr>
            <w:tcW w:w="1226" w:type="dxa"/>
            <w:vAlign w:val="top"/>
          </w:tcPr>
          <w:p w14:paraId="7C3D8B2D">
            <w:pPr>
              <w:spacing w:before="39" w:line="223" w:lineRule="auto"/>
              <w:ind w:left="394" w:right="156" w:hanging="27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无符号位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long</w:t>
            </w:r>
          </w:p>
        </w:tc>
        <w:tc>
          <w:tcPr>
            <w:tcW w:w="710" w:type="dxa"/>
            <w:vAlign w:val="top"/>
          </w:tcPr>
          <w:p w14:paraId="49BF741C">
            <w:pPr>
              <w:spacing w:before="76" w:line="184" w:lineRule="auto"/>
              <w:ind w:left="3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08" w:type="dxa"/>
            <w:gridSpan w:val="2"/>
            <w:vAlign w:val="top"/>
          </w:tcPr>
          <w:p w14:paraId="41535881">
            <w:pPr>
              <w:rPr>
                <w:rFonts w:ascii="Arial"/>
                <w:sz w:val="21"/>
              </w:rPr>
            </w:pPr>
          </w:p>
        </w:tc>
      </w:tr>
      <w:tr w14:paraId="7C33D89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722" w:type="dxa"/>
            <w:vAlign w:val="top"/>
          </w:tcPr>
          <w:p w14:paraId="569849E1">
            <w:pPr>
              <w:spacing w:before="40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0x59</w:t>
            </w:r>
          </w:p>
        </w:tc>
        <w:tc>
          <w:tcPr>
            <w:tcW w:w="1663" w:type="dxa"/>
            <w:vAlign w:val="top"/>
          </w:tcPr>
          <w:p w14:paraId="3E3EE4AF">
            <w:pPr>
              <w:spacing w:before="77" w:line="183" w:lineRule="auto"/>
              <w:ind w:left="71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89</w:t>
            </w:r>
          </w:p>
        </w:tc>
        <w:tc>
          <w:tcPr>
            <w:tcW w:w="1567" w:type="dxa"/>
            <w:vAlign w:val="top"/>
          </w:tcPr>
          <w:p w14:paraId="3926DCC3">
            <w:pPr>
              <w:spacing w:before="79" w:line="182" w:lineRule="auto"/>
              <w:ind w:left="666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PT</w:t>
            </w:r>
          </w:p>
        </w:tc>
        <w:tc>
          <w:tcPr>
            <w:tcW w:w="1226" w:type="dxa"/>
            <w:vAlign w:val="top"/>
          </w:tcPr>
          <w:p w14:paraId="7C5E120B">
            <w:pPr>
              <w:spacing w:before="39" w:line="223" w:lineRule="auto"/>
              <w:ind w:left="394" w:right="156" w:hanging="27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无符号位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long</w:t>
            </w:r>
          </w:p>
        </w:tc>
        <w:tc>
          <w:tcPr>
            <w:tcW w:w="710" w:type="dxa"/>
            <w:vAlign w:val="top"/>
          </w:tcPr>
          <w:p w14:paraId="61698674">
            <w:pPr>
              <w:spacing w:before="76" w:line="184" w:lineRule="auto"/>
              <w:ind w:left="3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08" w:type="dxa"/>
            <w:gridSpan w:val="2"/>
            <w:vAlign w:val="top"/>
          </w:tcPr>
          <w:p w14:paraId="6950AE87">
            <w:pPr>
              <w:spacing w:before="39" w:line="222" w:lineRule="auto"/>
              <w:ind w:left="115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0"/>
                <w:sz w:val="24"/>
                <w:szCs w:val="24"/>
              </w:rPr>
              <w:t>电压变比</w:t>
            </w:r>
          </w:p>
        </w:tc>
      </w:tr>
      <w:tr w14:paraId="646DF36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722" w:type="dxa"/>
            <w:vAlign w:val="top"/>
          </w:tcPr>
          <w:p w14:paraId="3822D81C">
            <w:pPr>
              <w:spacing w:before="42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0x5A</w:t>
            </w:r>
          </w:p>
        </w:tc>
        <w:tc>
          <w:tcPr>
            <w:tcW w:w="1663" w:type="dxa"/>
            <w:vAlign w:val="top"/>
          </w:tcPr>
          <w:p w14:paraId="0C1AA862">
            <w:pPr>
              <w:spacing w:before="79" w:line="183" w:lineRule="auto"/>
              <w:ind w:left="71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90</w:t>
            </w:r>
          </w:p>
        </w:tc>
        <w:tc>
          <w:tcPr>
            <w:tcW w:w="1567" w:type="dxa"/>
            <w:vAlign w:val="top"/>
          </w:tcPr>
          <w:p w14:paraId="4DC8EEE2">
            <w:pPr>
              <w:spacing w:before="79" w:line="183" w:lineRule="auto"/>
              <w:ind w:left="66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CT</w:t>
            </w:r>
          </w:p>
        </w:tc>
        <w:tc>
          <w:tcPr>
            <w:tcW w:w="1226" w:type="dxa"/>
            <w:vAlign w:val="top"/>
          </w:tcPr>
          <w:p w14:paraId="770D7816">
            <w:pPr>
              <w:spacing w:before="41" w:line="222" w:lineRule="auto"/>
              <w:ind w:left="394" w:right="156" w:hanging="27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无符号位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long</w:t>
            </w:r>
          </w:p>
        </w:tc>
        <w:tc>
          <w:tcPr>
            <w:tcW w:w="710" w:type="dxa"/>
            <w:vAlign w:val="top"/>
          </w:tcPr>
          <w:p w14:paraId="64687E1D">
            <w:pPr>
              <w:spacing w:before="78" w:line="184" w:lineRule="auto"/>
              <w:ind w:left="3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08" w:type="dxa"/>
            <w:gridSpan w:val="2"/>
            <w:vAlign w:val="top"/>
          </w:tcPr>
          <w:p w14:paraId="32E2B14B">
            <w:pPr>
              <w:spacing w:before="41" w:line="222" w:lineRule="auto"/>
              <w:ind w:left="115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0"/>
                <w:sz w:val="24"/>
                <w:szCs w:val="24"/>
              </w:rPr>
              <w:t>电流变比</w:t>
            </w:r>
          </w:p>
        </w:tc>
      </w:tr>
      <w:tr w14:paraId="072AD6C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722" w:type="dxa"/>
            <w:vAlign w:val="top"/>
          </w:tcPr>
          <w:p w14:paraId="32E81587">
            <w:pPr>
              <w:spacing w:before="41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0x5B</w:t>
            </w:r>
          </w:p>
        </w:tc>
        <w:tc>
          <w:tcPr>
            <w:tcW w:w="1663" w:type="dxa"/>
            <w:vAlign w:val="top"/>
          </w:tcPr>
          <w:p w14:paraId="180EC60B">
            <w:pPr>
              <w:spacing w:before="78" w:line="184" w:lineRule="auto"/>
              <w:ind w:left="71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91</w:t>
            </w:r>
          </w:p>
        </w:tc>
        <w:tc>
          <w:tcPr>
            <w:tcW w:w="1567" w:type="dxa"/>
            <w:vAlign w:val="top"/>
          </w:tcPr>
          <w:p w14:paraId="63C977D4">
            <w:pPr>
              <w:rPr>
                <w:rFonts w:ascii="Arial"/>
                <w:sz w:val="21"/>
              </w:rPr>
            </w:pPr>
          </w:p>
        </w:tc>
        <w:tc>
          <w:tcPr>
            <w:tcW w:w="1226" w:type="dxa"/>
            <w:vAlign w:val="top"/>
          </w:tcPr>
          <w:p w14:paraId="46387411">
            <w:pPr>
              <w:spacing w:before="41" w:line="222" w:lineRule="auto"/>
              <w:ind w:left="394" w:right="156" w:hanging="27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无符号位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long</w:t>
            </w:r>
          </w:p>
        </w:tc>
        <w:tc>
          <w:tcPr>
            <w:tcW w:w="710" w:type="dxa"/>
            <w:vAlign w:val="top"/>
          </w:tcPr>
          <w:p w14:paraId="5AD600A7">
            <w:pPr>
              <w:spacing w:before="78" w:line="184" w:lineRule="auto"/>
              <w:ind w:left="3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08" w:type="dxa"/>
            <w:gridSpan w:val="2"/>
            <w:vAlign w:val="top"/>
          </w:tcPr>
          <w:p w14:paraId="47F62B49">
            <w:pPr>
              <w:spacing w:before="41" w:line="220" w:lineRule="auto"/>
              <w:ind w:left="11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4"/>
                <w:sz w:val="24"/>
                <w:szCs w:val="24"/>
              </w:rPr>
              <w:t>低4位:1</w:t>
            </w:r>
            <w:r>
              <w:rPr>
                <w:rFonts w:ascii="宋体" w:hAnsi="宋体" w:eastAsia="宋体" w:cs="宋体"/>
                <w:spacing w:val="-60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4"/>
                <w:sz w:val="24"/>
                <w:szCs w:val="24"/>
              </w:rPr>
              <w:t>路报警输出方式 高</w:t>
            </w:r>
          </w:p>
          <w:p w14:paraId="428410BC">
            <w:pPr>
              <w:spacing w:before="26" w:line="204" w:lineRule="auto"/>
              <w:ind w:left="16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4</w:t>
            </w:r>
            <w:r>
              <w:rPr>
                <w:rFonts w:ascii="宋体" w:hAnsi="宋体" w:eastAsia="宋体" w:cs="宋体"/>
                <w:spacing w:val="-48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位</w:t>
            </w:r>
            <w:r>
              <w:rPr>
                <w:rFonts w:ascii="宋体" w:hAnsi="宋体" w:eastAsia="宋体" w:cs="宋体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1</w:t>
            </w:r>
            <w:r>
              <w:rPr>
                <w:rFonts w:ascii="宋体" w:hAnsi="宋体" w:eastAsia="宋体" w:cs="宋体"/>
                <w:spacing w:val="-49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路报警输出参照对象</w:t>
            </w:r>
          </w:p>
        </w:tc>
      </w:tr>
      <w:tr w14:paraId="4B30362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722" w:type="dxa"/>
            <w:vAlign w:val="top"/>
          </w:tcPr>
          <w:p w14:paraId="07EDAB5E">
            <w:pPr>
              <w:spacing w:before="41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0x5C</w:t>
            </w:r>
          </w:p>
        </w:tc>
        <w:tc>
          <w:tcPr>
            <w:tcW w:w="1663" w:type="dxa"/>
            <w:vAlign w:val="top"/>
          </w:tcPr>
          <w:p w14:paraId="5C434DC7">
            <w:pPr>
              <w:spacing w:before="78" w:line="183" w:lineRule="auto"/>
              <w:ind w:left="71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92</w:t>
            </w:r>
          </w:p>
        </w:tc>
        <w:tc>
          <w:tcPr>
            <w:tcW w:w="1567" w:type="dxa"/>
            <w:vAlign w:val="top"/>
          </w:tcPr>
          <w:p w14:paraId="5A137475">
            <w:pPr>
              <w:rPr>
                <w:rFonts w:ascii="Arial"/>
                <w:sz w:val="21"/>
              </w:rPr>
            </w:pPr>
          </w:p>
        </w:tc>
        <w:tc>
          <w:tcPr>
            <w:tcW w:w="1226" w:type="dxa"/>
            <w:vAlign w:val="top"/>
          </w:tcPr>
          <w:p w14:paraId="44DA64F9">
            <w:pPr>
              <w:spacing w:before="41" w:line="222" w:lineRule="auto"/>
              <w:ind w:left="394" w:right="156" w:hanging="27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无符号位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long</w:t>
            </w:r>
          </w:p>
        </w:tc>
        <w:tc>
          <w:tcPr>
            <w:tcW w:w="710" w:type="dxa"/>
            <w:vAlign w:val="top"/>
          </w:tcPr>
          <w:p w14:paraId="21F3E2A7">
            <w:pPr>
              <w:spacing w:before="77" w:line="184" w:lineRule="auto"/>
              <w:ind w:left="3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08" w:type="dxa"/>
            <w:gridSpan w:val="2"/>
            <w:vAlign w:val="top"/>
          </w:tcPr>
          <w:p w14:paraId="15FA2937">
            <w:pPr>
              <w:spacing w:before="41" w:line="220" w:lineRule="auto"/>
              <w:ind w:left="696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1</w:t>
            </w:r>
            <w:r>
              <w:rPr>
                <w:rFonts w:ascii="宋体" w:hAnsi="宋体" w:eastAsia="宋体" w:cs="宋体"/>
                <w:spacing w:val="-49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路报警输出门限</w:t>
            </w:r>
          </w:p>
        </w:tc>
      </w:tr>
      <w:tr w14:paraId="4C049BB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722" w:type="dxa"/>
            <w:vAlign w:val="top"/>
          </w:tcPr>
          <w:p w14:paraId="0045E877">
            <w:pPr>
              <w:spacing w:before="40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0x5D</w:t>
            </w:r>
          </w:p>
        </w:tc>
        <w:tc>
          <w:tcPr>
            <w:tcW w:w="1663" w:type="dxa"/>
            <w:vAlign w:val="top"/>
          </w:tcPr>
          <w:p w14:paraId="64284BBD">
            <w:pPr>
              <w:spacing w:before="78" w:line="183" w:lineRule="auto"/>
              <w:ind w:left="71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93</w:t>
            </w:r>
          </w:p>
        </w:tc>
        <w:tc>
          <w:tcPr>
            <w:tcW w:w="1567" w:type="dxa"/>
            <w:vAlign w:val="top"/>
          </w:tcPr>
          <w:p w14:paraId="55B89A30">
            <w:pPr>
              <w:rPr>
                <w:rFonts w:ascii="Arial"/>
                <w:sz w:val="21"/>
              </w:rPr>
            </w:pPr>
          </w:p>
        </w:tc>
        <w:tc>
          <w:tcPr>
            <w:tcW w:w="1226" w:type="dxa"/>
            <w:vAlign w:val="top"/>
          </w:tcPr>
          <w:p w14:paraId="2A7F3C94">
            <w:pPr>
              <w:spacing w:before="41" w:line="222" w:lineRule="auto"/>
              <w:ind w:left="394" w:right="156" w:hanging="27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无符号位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long</w:t>
            </w:r>
          </w:p>
        </w:tc>
        <w:tc>
          <w:tcPr>
            <w:tcW w:w="710" w:type="dxa"/>
            <w:vAlign w:val="top"/>
          </w:tcPr>
          <w:p w14:paraId="39FE05D3">
            <w:pPr>
              <w:spacing w:before="77" w:line="184" w:lineRule="auto"/>
              <w:ind w:left="3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08" w:type="dxa"/>
            <w:gridSpan w:val="2"/>
            <w:vAlign w:val="top"/>
          </w:tcPr>
          <w:p w14:paraId="1AEEB079">
            <w:pPr>
              <w:spacing w:before="40" w:line="220" w:lineRule="auto"/>
              <w:ind w:left="11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4"/>
                <w:sz w:val="24"/>
                <w:szCs w:val="24"/>
              </w:rPr>
              <w:t>低4位:2</w:t>
            </w:r>
            <w:r>
              <w:rPr>
                <w:rFonts w:ascii="宋体" w:hAnsi="宋体" w:eastAsia="宋体" w:cs="宋体"/>
                <w:spacing w:val="-60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4"/>
                <w:sz w:val="24"/>
                <w:szCs w:val="24"/>
              </w:rPr>
              <w:t>路报警输出方式 高</w:t>
            </w:r>
          </w:p>
          <w:p w14:paraId="06E5ECFB">
            <w:pPr>
              <w:spacing w:before="25" w:line="205" w:lineRule="auto"/>
              <w:ind w:left="16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4</w:t>
            </w:r>
            <w:r>
              <w:rPr>
                <w:rFonts w:ascii="宋体" w:hAnsi="宋体" w:eastAsia="宋体" w:cs="宋体"/>
                <w:spacing w:val="-42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位 2</w:t>
            </w:r>
            <w:r>
              <w:rPr>
                <w:rFonts w:ascii="宋体" w:hAnsi="宋体" w:eastAsia="宋体" w:cs="宋体"/>
                <w:spacing w:val="-49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路报警输出参照对象</w:t>
            </w:r>
          </w:p>
        </w:tc>
      </w:tr>
      <w:tr w14:paraId="4136EA7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722" w:type="dxa"/>
            <w:vAlign w:val="top"/>
          </w:tcPr>
          <w:p w14:paraId="587A7B63">
            <w:pPr>
              <w:spacing w:before="40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0x5E</w:t>
            </w:r>
          </w:p>
        </w:tc>
        <w:tc>
          <w:tcPr>
            <w:tcW w:w="1663" w:type="dxa"/>
            <w:vAlign w:val="top"/>
          </w:tcPr>
          <w:p w14:paraId="5C967068">
            <w:pPr>
              <w:spacing w:before="78" w:line="183" w:lineRule="auto"/>
              <w:ind w:left="71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94</w:t>
            </w:r>
          </w:p>
        </w:tc>
        <w:tc>
          <w:tcPr>
            <w:tcW w:w="1567" w:type="dxa"/>
            <w:vAlign w:val="top"/>
          </w:tcPr>
          <w:p w14:paraId="26F760FF">
            <w:pPr>
              <w:rPr>
                <w:rFonts w:ascii="Arial"/>
                <w:sz w:val="21"/>
              </w:rPr>
            </w:pPr>
          </w:p>
        </w:tc>
        <w:tc>
          <w:tcPr>
            <w:tcW w:w="1226" w:type="dxa"/>
            <w:vAlign w:val="top"/>
          </w:tcPr>
          <w:p w14:paraId="0B47A829">
            <w:pPr>
              <w:spacing w:before="39" w:line="223" w:lineRule="auto"/>
              <w:ind w:left="394" w:right="156" w:hanging="27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无符号位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long</w:t>
            </w:r>
          </w:p>
        </w:tc>
        <w:tc>
          <w:tcPr>
            <w:tcW w:w="710" w:type="dxa"/>
            <w:vAlign w:val="top"/>
          </w:tcPr>
          <w:p w14:paraId="2C0EF335">
            <w:pPr>
              <w:spacing w:before="76" w:line="184" w:lineRule="auto"/>
              <w:ind w:left="3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08" w:type="dxa"/>
            <w:gridSpan w:val="2"/>
            <w:vAlign w:val="top"/>
          </w:tcPr>
          <w:p w14:paraId="272CF47C">
            <w:pPr>
              <w:spacing w:before="40" w:line="220" w:lineRule="auto"/>
              <w:ind w:left="68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2</w:t>
            </w:r>
            <w:r>
              <w:rPr>
                <w:rFonts w:ascii="宋体" w:hAnsi="宋体" w:eastAsia="宋体" w:cs="宋体"/>
                <w:spacing w:val="-49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路报警输出门限</w:t>
            </w:r>
          </w:p>
        </w:tc>
      </w:tr>
      <w:tr w14:paraId="2AB0C59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722" w:type="dxa"/>
            <w:vAlign w:val="top"/>
          </w:tcPr>
          <w:p w14:paraId="1820B9E8">
            <w:pPr>
              <w:spacing w:before="40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0x5F</w:t>
            </w:r>
          </w:p>
        </w:tc>
        <w:tc>
          <w:tcPr>
            <w:tcW w:w="1663" w:type="dxa"/>
            <w:vAlign w:val="top"/>
          </w:tcPr>
          <w:p w14:paraId="080F08F3">
            <w:pPr>
              <w:spacing w:before="77" w:line="183" w:lineRule="auto"/>
              <w:ind w:left="71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95</w:t>
            </w:r>
          </w:p>
        </w:tc>
        <w:tc>
          <w:tcPr>
            <w:tcW w:w="1567" w:type="dxa"/>
            <w:vAlign w:val="top"/>
          </w:tcPr>
          <w:p w14:paraId="1A9B5D06">
            <w:pPr>
              <w:rPr>
                <w:rFonts w:ascii="Arial"/>
                <w:sz w:val="21"/>
              </w:rPr>
            </w:pPr>
          </w:p>
        </w:tc>
        <w:tc>
          <w:tcPr>
            <w:tcW w:w="1226" w:type="dxa"/>
            <w:vAlign w:val="top"/>
          </w:tcPr>
          <w:p w14:paraId="0DCD8873">
            <w:pPr>
              <w:spacing w:before="40" w:line="222" w:lineRule="auto"/>
              <w:ind w:left="394" w:right="156" w:hanging="27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无符号位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long</w:t>
            </w:r>
          </w:p>
        </w:tc>
        <w:tc>
          <w:tcPr>
            <w:tcW w:w="710" w:type="dxa"/>
            <w:vAlign w:val="top"/>
          </w:tcPr>
          <w:p w14:paraId="26656982">
            <w:pPr>
              <w:spacing w:before="76" w:line="184" w:lineRule="auto"/>
              <w:ind w:left="3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08" w:type="dxa"/>
            <w:gridSpan w:val="2"/>
            <w:vAlign w:val="top"/>
          </w:tcPr>
          <w:p w14:paraId="6EBEF8BE">
            <w:pPr>
              <w:spacing w:before="39" w:line="220" w:lineRule="auto"/>
              <w:ind w:left="11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4"/>
                <w:sz w:val="24"/>
                <w:szCs w:val="24"/>
              </w:rPr>
              <w:t>低4位:3</w:t>
            </w:r>
            <w:r>
              <w:rPr>
                <w:rFonts w:ascii="宋体" w:hAnsi="宋体" w:eastAsia="宋体" w:cs="宋体"/>
                <w:spacing w:val="-60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4"/>
                <w:sz w:val="24"/>
                <w:szCs w:val="24"/>
              </w:rPr>
              <w:t>路报警输出方式 高</w:t>
            </w:r>
          </w:p>
          <w:p w14:paraId="7EE57399">
            <w:pPr>
              <w:spacing w:before="25" w:line="205" w:lineRule="auto"/>
              <w:ind w:left="16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4</w:t>
            </w:r>
            <w:r>
              <w:rPr>
                <w:rFonts w:ascii="宋体" w:hAnsi="宋体" w:eastAsia="宋体" w:cs="宋体"/>
                <w:spacing w:val="-42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位 3</w:t>
            </w:r>
            <w:r>
              <w:rPr>
                <w:rFonts w:ascii="宋体" w:hAnsi="宋体" w:eastAsia="宋体" w:cs="宋体"/>
                <w:spacing w:val="-49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路报警输出参照对象</w:t>
            </w:r>
          </w:p>
        </w:tc>
      </w:tr>
      <w:tr w14:paraId="5F01765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722" w:type="dxa"/>
            <w:vAlign w:val="top"/>
          </w:tcPr>
          <w:p w14:paraId="7BEF8F78">
            <w:pPr>
              <w:spacing w:before="43" w:line="203" w:lineRule="auto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0x60</w:t>
            </w:r>
          </w:p>
        </w:tc>
        <w:tc>
          <w:tcPr>
            <w:tcW w:w="1663" w:type="dxa"/>
            <w:vAlign w:val="top"/>
          </w:tcPr>
          <w:p w14:paraId="2F6A0A4E">
            <w:pPr>
              <w:spacing w:before="80" w:line="174" w:lineRule="auto"/>
              <w:ind w:left="71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96</w:t>
            </w:r>
          </w:p>
        </w:tc>
        <w:tc>
          <w:tcPr>
            <w:tcW w:w="1567" w:type="dxa"/>
            <w:vAlign w:val="top"/>
          </w:tcPr>
          <w:p w14:paraId="34E1CF7B">
            <w:pPr>
              <w:rPr>
                <w:rFonts w:ascii="Arial"/>
                <w:sz w:val="21"/>
              </w:rPr>
            </w:pPr>
          </w:p>
        </w:tc>
        <w:tc>
          <w:tcPr>
            <w:tcW w:w="1226" w:type="dxa"/>
            <w:vAlign w:val="top"/>
          </w:tcPr>
          <w:p w14:paraId="42BDF95E">
            <w:pPr>
              <w:rPr>
                <w:rFonts w:ascii="Arial"/>
                <w:sz w:val="21"/>
              </w:rPr>
            </w:pPr>
          </w:p>
        </w:tc>
        <w:tc>
          <w:tcPr>
            <w:tcW w:w="710" w:type="dxa"/>
            <w:vAlign w:val="top"/>
          </w:tcPr>
          <w:p w14:paraId="349FB2AA">
            <w:pPr>
              <w:spacing w:before="79" w:line="175" w:lineRule="auto"/>
              <w:ind w:left="3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08" w:type="dxa"/>
            <w:gridSpan w:val="2"/>
            <w:vAlign w:val="top"/>
          </w:tcPr>
          <w:p w14:paraId="00E9EAC0">
            <w:pPr>
              <w:spacing w:before="43" w:line="203" w:lineRule="auto"/>
              <w:ind w:left="68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3</w:t>
            </w:r>
            <w:r>
              <w:rPr>
                <w:rFonts w:ascii="宋体" w:hAnsi="宋体" w:eastAsia="宋体" w:cs="宋体"/>
                <w:spacing w:val="-44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路报警输出门限</w:t>
            </w:r>
          </w:p>
        </w:tc>
      </w:tr>
      <w:tr w14:paraId="04BDD4A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722" w:type="dxa"/>
            <w:vAlign w:val="top"/>
          </w:tcPr>
          <w:p w14:paraId="59F82FB3">
            <w:pPr>
              <w:spacing w:before="42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0x61</w:t>
            </w:r>
          </w:p>
        </w:tc>
        <w:tc>
          <w:tcPr>
            <w:tcW w:w="1663" w:type="dxa"/>
            <w:vAlign w:val="top"/>
          </w:tcPr>
          <w:p w14:paraId="5BD96DEB">
            <w:pPr>
              <w:spacing w:before="80" w:line="183" w:lineRule="auto"/>
              <w:ind w:left="71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97</w:t>
            </w:r>
          </w:p>
        </w:tc>
        <w:tc>
          <w:tcPr>
            <w:tcW w:w="1567" w:type="dxa"/>
            <w:vAlign w:val="top"/>
          </w:tcPr>
          <w:p w14:paraId="2BC5D23A">
            <w:pPr>
              <w:rPr>
                <w:rFonts w:ascii="Arial"/>
                <w:sz w:val="21"/>
              </w:rPr>
            </w:pPr>
          </w:p>
        </w:tc>
        <w:tc>
          <w:tcPr>
            <w:tcW w:w="1226" w:type="dxa"/>
            <w:vAlign w:val="top"/>
          </w:tcPr>
          <w:p w14:paraId="39633CE1">
            <w:pPr>
              <w:rPr>
                <w:rFonts w:ascii="Arial"/>
                <w:sz w:val="21"/>
              </w:rPr>
            </w:pPr>
          </w:p>
        </w:tc>
        <w:tc>
          <w:tcPr>
            <w:tcW w:w="710" w:type="dxa"/>
            <w:vAlign w:val="top"/>
          </w:tcPr>
          <w:p w14:paraId="4E18C960">
            <w:pPr>
              <w:spacing w:before="79" w:line="184" w:lineRule="auto"/>
              <w:ind w:left="3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08" w:type="dxa"/>
            <w:gridSpan w:val="2"/>
            <w:vAlign w:val="top"/>
          </w:tcPr>
          <w:p w14:paraId="2B5529D2">
            <w:pPr>
              <w:spacing w:before="42" w:line="220" w:lineRule="auto"/>
              <w:ind w:left="11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4"/>
                <w:sz w:val="24"/>
                <w:szCs w:val="24"/>
              </w:rPr>
              <w:t>低4位:4</w:t>
            </w:r>
            <w:r>
              <w:rPr>
                <w:rFonts w:ascii="宋体" w:hAnsi="宋体" w:eastAsia="宋体" w:cs="宋体"/>
                <w:spacing w:val="-60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4"/>
                <w:sz w:val="24"/>
                <w:szCs w:val="24"/>
              </w:rPr>
              <w:t>路报警输出方式 高</w:t>
            </w:r>
          </w:p>
          <w:p w14:paraId="55533817">
            <w:pPr>
              <w:spacing w:before="25" w:line="204" w:lineRule="auto"/>
              <w:ind w:left="16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4</w:t>
            </w:r>
            <w:r>
              <w:rPr>
                <w:rFonts w:ascii="宋体" w:hAnsi="宋体" w:eastAsia="宋体" w:cs="宋体"/>
                <w:spacing w:val="-42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位 4</w:t>
            </w:r>
            <w:r>
              <w:rPr>
                <w:rFonts w:ascii="宋体" w:hAnsi="宋体" w:eastAsia="宋体" w:cs="宋体"/>
                <w:spacing w:val="-49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路报警输出参照对象</w:t>
            </w:r>
          </w:p>
        </w:tc>
      </w:tr>
      <w:tr w14:paraId="3CA4941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1722" w:type="dxa"/>
            <w:vAlign w:val="top"/>
          </w:tcPr>
          <w:p w14:paraId="68BB4341">
            <w:pPr>
              <w:spacing w:before="42" w:line="205" w:lineRule="auto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0x62</w:t>
            </w:r>
          </w:p>
        </w:tc>
        <w:tc>
          <w:tcPr>
            <w:tcW w:w="1663" w:type="dxa"/>
            <w:vAlign w:val="top"/>
          </w:tcPr>
          <w:p w14:paraId="460F24D4">
            <w:pPr>
              <w:spacing w:before="80" w:line="176" w:lineRule="auto"/>
              <w:ind w:left="71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98</w:t>
            </w:r>
          </w:p>
        </w:tc>
        <w:tc>
          <w:tcPr>
            <w:tcW w:w="1567" w:type="dxa"/>
            <w:vAlign w:val="top"/>
          </w:tcPr>
          <w:p w14:paraId="26E058A3">
            <w:pPr>
              <w:rPr>
                <w:rFonts w:ascii="Arial"/>
                <w:sz w:val="21"/>
              </w:rPr>
            </w:pPr>
          </w:p>
        </w:tc>
        <w:tc>
          <w:tcPr>
            <w:tcW w:w="1226" w:type="dxa"/>
            <w:vAlign w:val="top"/>
          </w:tcPr>
          <w:p w14:paraId="7FCC1BDF">
            <w:pPr>
              <w:rPr>
                <w:rFonts w:ascii="Arial"/>
                <w:sz w:val="21"/>
              </w:rPr>
            </w:pPr>
          </w:p>
        </w:tc>
        <w:tc>
          <w:tcPr>
            <w:tcW w:w="710" w:type="dxa"/>
            <w:vAlign w:val="top"/>
          </w:tcPr>
          <w:p w14:paraId="79782128">
            <w:pPr>
              <w:spacing w:before="78" w:line="177" w:lineRule="auto"/>
              <w:ind w:left="3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08" w:type="dxa"/>
            <w:gridSpan w:val="2"/>
            <w:vAlign w:val="top"/>
          </w:tcPr>
          <w:p w14:paraId="0B41F1C2">
            <w:pPr>
              <w:spacing w:before="42" w:line="205" w:lineRule="auto"/>
              <w:ind w:left="67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4</w:t>
            </w:r>
            <w:r>
              <w:rPr>
                <w:rFonts w:ascii="宋体" w:hAnsi="宋体" w:eastAsia="宋体" w:cs="宋体"/>
                <w:spacing w:val="-46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路报警输出门限</w:t>
            </w:r>
          </w:p>
        </w:tc>
      </w:tr>
    </w:tbl>
    <w:p w14:paraId="262979E0">
      <w:pPr>
        <w:rPr>
          <w:rFonts w:ascii="Arial"/>
          <w:sz w:val="21"/>
        </w:rPr>
      </w:pPr>
    </w:p>
    <w:p w14:paraId="55ACD434">
      <w:pPr>
        <w:rPr>
          <w:rFonts w:ascii="Arial" w:hAnsi="Arial" w:eastAsia="Arial" w:cs="Arial"/>
          <w:sz w:val="21"/>
          <w:szCs w:val="21"/>
        </w:rPr>
        <w:sectPr>
          <w:footerReference r:id="rId8" w:type="default"/>
          <w:pgSz w:w="11906" w:h="16839"/>
          <w:pgMar w:top="400" w:right="902" w:bottom="1431" w:left="902" w:header="0" w:footer="1179" w:gutter="0"/>
          <w:cols w:space="720" w:num="1"/>
        </w:sectPr>
      </w:pPr>
    </w:p>
    <w:p w14:paraId="065B7765">
      <w:pPr>
        <w:spacing w:before="19"/>
      </w:pPr>
      <w:r>
        <w:pict>
          <v:shape id="_x0000_s1044" o:spid="_x0000_s1044" style="position:absolute;left:0pt;margin-left:90pt;margin-top:54.5pt;height:0.75pt;width:415.3pt;mso-position-horizontal-relative:page;mso-position-vertical-relative:page;z-index:251667456;mso-width-relative:page;mso-height-relative:page;" fillcolor="#000000" filled="t" stroked="f" coordsize="8305,15" o:allowincell="f" path="m0,0l8305,0,8305,14,0,14,0,0xe">
            <v:fill on="t" focussize="0,0"/>
            <v:stroke on="f"/>
            <v:imagedata o:title=""/>
            <o:lock v:ext="edit"/>
          </v:shape>
        </w:pict>
      </w:r>
    </w:p>
    <w:p w14:paraId="059B0114">
      <w:pPr>
        <w:spacing w:before="19"/>
      </w:pPr>
    </w:p>
    <w:p w14:paraId="76142316">
      <w:pPr>
        <w:spacing w:before="18"/>
      </w:pPr>
    </w:p>
    <w:p w14:paraId="3FE7C0FE">
      <w:pPr>
        <w:spacing w:before="18"/>
      </w:pPr>
    </w:p>
    <w:tbl>
      <w:tblPr>
        <w:tblStyle w:val="5"/>
        <w:tblW w:w="10096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22"/>
        <w:gridCol w:w="1663"/>
        <w:gridCol w:w="1567"/>
        <w:gridCol w:w="1226"/>
        <w:gridCol w:w="710"/>
        <w:gridCol w:w="3208"/>
      </w:tblGrid>
      <w:tr w14:paraId="16C3F1F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1722" w:type="dxa"/>
            <w:vAlign w:val="top"/>
          </w:tcPr>
          <w:p w14:paraId="3F7866C0">
            <w:pPr>
              <w:spacing w:before="42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0x63</w:t>
            </w:r>
          </w:p>
        </w:tc>
        <w:tc>
          <w:tcPr>
            <w:tcW w:w="1663" w:type="dxa"/>
            <w:vAlign w:val="top"/>
          </w:tcPr>
          <w:p w14:paraId="08B75CC4">
            <w:pPr>
              <w:spacing w:before="79" w:line="183" w:lineRule="auto"/>
              <w:ind w:left="71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99</w:t>
            </w:r>
          </w:p>
        </w:tc>
        <w:tc>
          <w:tcPr>
            <w:tcW w:w="1567" w:type="dxa"/>
            <w:vAlign w:val="top"/>
          </w:tcPr>
          <w:p w14:paraId="6E27D1B7">
            <w:pPr>
              <w:rPr>
                <w:rFonts w:ascii="Arial"/>
                <w:sz w:val="21"/>
              </w:rPr>
            </w:pPr>
          </w:p>
        </w:tc>
        <w:tc>
          <w:tcPr>
            <w:tcW w:w="1226" w:type="dxa"/>
            <w:vAlign w:val="top"/>
          </w:tcPr>
          <w:p w14:paraId="0EB319FB">
            <w:pPr>
              <w:rPr>
                <w:rFonts w:ascii="Arial"/>
                <w:sz w:val="21"/>
              </w:rPr>
            </w:pPr>
          </w:p>
        </w:tc>
        <w:tc>
          <w:tcPr>
            <w:tcW w:w="710" w:type="dxa"/>
            <w:vAlign w:val="top"/>
          </w:tcPr>
          <w:p w14:paraId="3C882146">
            <w:pPr>
              <w:spacing w:before="78" w:line="184" w:lineRule="auto"/>
              <w:ind w:left="3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08" w:type="dxa"/>
            <w:vAlign w:val="top"/>
          </w:tcPr>
          <w:p w14:paraId="25500685">
            <w:pPr>
              <w:spacing w:before="41" w:line="220" w:lineRule="auto"/>
              <w:ind w:left="116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低</w:t>
            </w:r>
            <w:r>
              <w:rPr>
                <w:rFonts w:ascii="宋体" w:hAnsi="宋体" w:eastAsia="宋体" w:cs="宋体"/>
                <w:spacing w:val="-58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4</w:t>
            </w:r>
            <w:r>
              <w:rPr>
                <w:rFonts w:ascii="宋体" w:hAnsi="宋体" w:eastAsia="宋体" w:cs="宋体"/>
                <w:spacing w:val="-65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位:1</w:t>
            </w:r>
            <w:r>
              <w:rPr>
                <w:rFonts w:ascii="宋体" w:hAnsi="宋体" w:eastAsia="宋体" w:cs="宋体"/>
                <w:spacing w:val="-63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路</w:t>
            </w:r>
            <w:r>
              <w:rPr>
                <w:rFonts w:ascii="宋体" w:hAnsi="宋体" w:eastAsia="宋体" w:cs="宋体"/>
                <w:spacing w:val="-63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4-20MA</w:t>
            </w:r>
            <w:r>
              <w:rPr>
                <w:rFonts w:ascii="宋体" w:hAnsi="宋体" w:eastAsia="宋体" w:cs="宋体"/>
                <w:spacing w:val="-69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输出方式</w:t>
            </w:r>
          </w:p>
          <w:p w14:paraId="0AD7F244">
            <w:pPr>
              <w:spacing w:before="25" w:line="220" w:lineRule="auto"/>
              <w:ind w:left="12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高</w:t>
            </w:r>
            <w:r>
              <w:rPr>
                <w:rFonts w:ascii="宋体" w:hAnsi="宋体" w:eastAsia="宋体" w:cs="宋体"/>
                <w:spacing w:val="-66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4</w:t>
            </w:r>
            <w:r>
              <w:rPr>
                <w:rFonts w:ascii="宋体" w:hAnsi="宋体" w:eastAsia="宋体" w:cs="宋体"/>
                <w:spacing w:val="-65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位</w:t>
            </w:r>
            <w:r>
              <w:rPr>
                <w:rFonts w:ascii="宋体" w:hAnsi="宋体" w:eastAsia="宋体" w:cs="宋体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1</w:t>
            </w:r>
            <w:r>
              <w:rPr>
                <w:rFonts w:ascii="宋体" w:hAnsi="宋体" w:eastAsia="宋体" w:cs="宋体"/>
                <w:spacing w:val="-63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路</w:t>
            </w:r>
            <w:r>
              <w:rPr>
                <w:rFonts w:ascii="宋体" w:hAnsi="宋体" w:eastAsia="宋体" w:cs="宋体"/>
                <w:spacing w:val="-64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4-20MA</w:t>
            </w:r>
            <w:r>
              <w:rPr>
                <w:rFonts w:ascii="宋体" w:hAnsi="宋体" w:eastAsia="宋体" w:cs="宋体"/>
                <w:spacing w:val="-68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输出参照</w:t>
            </w:r>
          </w:p>
          <w:p w14:paraId="5687D339">
            <w:pPr>
              <w:spacing w:before="25" w:line="207" w:lineRule="auto"/>
              <w:ind w:left="136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对象</w:t>
            </w:r>
          </w:p>
        </w:tc>
      </w:tr>
      <w:tr w14:paraId="679DC99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722" w:type="dxa"/>
            <w:vAlign w:val="top"/>
          </w:tcPr>
          <w:p w14:paraId="593FB861">
            <w:pPr>
              <w:spacing w:before="36" w:line="207" w:lineRule="auto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0x64</w:t>
            </w:r>
          </w:p>
        </w:tc>
        <w:tc>
          <w:tcPr>
            <w:tcW w:w="1663" w:type="dxa"/>
            <w:vAlign w:val="top"/>
          </w:tcPr>
          <w:p w14:paraId="535FA721">
            <w:pPr>
              <w:spacing w:before="74" w:line="178" w:lineRule="auto"/>
              <w:ind w:left="67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0"/>
                <w:sz w:val="24"/>
                <w:szCs w:val="24"/>
              </w:rPr>
              <w:t>100</w:t>
            </w:r>
          </w:p>
        </w:tc>
        <w:tc>
          <w:tcPr>
            <w:tcW w:w="1567" w:type="dxa"/>
            <w:vAlign w:val="top"/>
          </w:tcPr>
          <w:p w14:paraId="16D02282">
            <w:pPr>
              <w:rPr>
                <w:rFonts w:ascii="Arial"/>
                <w:sz w:val="21"/>
              </w:rPr>
            </w:pPr>
          </w:p>
        </w:tc>
        <w:tc>
          <w:tcPr>
            <w:tcW w:w="1226" w:type="dxa"/>
            <w:vAlign w:val="top"/>
          </w:tcPr>
          <w:p w14:paraId="46749891">
            <w:pPr>
              <w:rPr>
                <w:rFonts w:ascii="Arial"/>
                <w:sz w:val="21"/>
              </w:rPr>
            </w:pPr>
          </w:p>
        </w:tc>
        <w:tc>
          <w:tcPr>
            <w:tcW w:w="710" w:type="dxa"/>
            <w:vAlign w:val="top"/>
          </w:tcPr>
          <w:p w14:paraId="7284BC44">
            <w:pPr>
              <w:spacing w:before="74" w:line="178" w:lineRule="auto"/>
              <w:ind w:left="3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08" w:type="dxa"/>
            <w:vAlign w:val="top"/>
          </w:tcPr>
          <w:p w14:paraId="75CC18BC">
            <w:pPr>
              <w:spacing w:before="36" w:line="207" w:lineRule="auto"/>
              <w:ind w:left="516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1</w:t>
            </w:r>
            <w:r>
              <w:rPr>
                <w:rFonts w:ascii="宋体" w:hAnsi="宋体" w:eastAsia="宋体" w:cs="宋体"/>
                <w:spacing w:val="-45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路</w:t>
            </w:r>
            <w:r>
              <w:rPr>
                <w:rFonts w:ascii="宋体" w:hAnsi="宋体" w:eastAsia="宋体" w:cs="宋体"/>
                <w:spacing w:val="-52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4-20MA</w:t>
            </w:r>
            <w:r>
              <w:rPr>
                <w:rFonts w:ascii="宋体" w:hAnsi="宋体" w:eastAsia="宋体" w:cs="宋体"/>
                <w:spacing w:val="-52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输出门限</w:t>
            </w:r>
          </w:p>
        </w:tc>
      </w:tr>
      <w:tr w14:paraId="154D15A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0" w:hRule="atLeast"/>
        </w:trPr>
        <w:tc>
          <w:tcPr>
            <w:tcW w:w="1722" w:type="dxa"/>
            <w:vAlign w:val="top"/>
          </w:tcPr>
          <w:p w14:paraId="1AE68AF4">
            <w:pPr>
              <w:spacing w:before="38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0x65</w:t>
            </w:r>
          </w:p>
        </w:tc>
        <w:tc>
          <w:tcPr>
            <w:tcW w:w="1663" w:type="dxa"/>
            <w:vAlign w:val="top"/>
          </w:tcPr>
          <w:p w14:paraId="76BE3306">
            <w:pPr>
              <w:spacing w:before="74" w:line="184" w:lineRule="auto"/>
              <w:ind w:left="67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0"/>
                <w:sz w:val="24"/>
                <w:szCs w:val="24"/>
              </w:rPr>
              <w:t>101</w:t>
            </w:r>
          </w:p>
        </w:tc>
        <w:tc>
          <w:tcPr>
            <w:tcW w:w="1567" w:type="dxa"/>
            <w:vAlign w:val="top"/>
          </w:tcPr>
          <w:p w14:paraId="2184D97D">
            <w:pPr>
              <w:rPr>
                <w:rFonts w:ascii="Arial"/>
                <w:sz w:val="21"/>
              </w:rPr>
            </w:pPr>
          </w:p>
        </w:tc>
        <w:tc>
          <w:tcPr>
            <w:tcW w:w="1226" w:type="dxa"/>
            <w:vAlign w:val="top"/>
          </w:tcPr>
          <w:p w14:paraId="26E09EF3">
            <w:pPr>
              <w:rPr>
                <w:rFonts w:ascii="Arial"/>
                <w:sz w:val="21"/>
              </w:rPr>
            </w:pPr>
          </w:p>
        </w:tc>
        <w:tc>
          <w:tcPr>
            <w:tcW w:w="710" w:type="dxa"/>
            <w:vAlign w:val="top"/>
          </w:tcPr>
          <w:p w14:paraId="32FB4A26">
            <w:pPr>
              <w:spacing w:before="74" w:line="184" w:lineRule="auto"/>
              <w:ind w:left="3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08" w:type="dxa"/>
            <w:vAlign w:val="top"/>
          </w:tcPr>
          <w:p w14:paraId="6C7BE638">
            <w:pPr>
              <w:spacing w:before="38" w:line="220" w:lineRule="auto"/>
              <w:ind w:left="116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低</w:t>
            </w:r>
            <w:r>
              <w:rPr>
                <w:rFonts w:ascii="宋体" w:hAnsi="宋体" w:eastAsia="宋体" w:cs="宋体"/>
                <w:spacing w:val="-58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4</w:t>
            </w:r>
            <w:r>
              <w:rPr>
                <w:rFonts w:ascii="宋体" w:hAnsi="宋体" w:eastAsia="宋体" w:cs="宋体"/>
                <w:spacing w:val="-65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位:1</w:t>
            </w:r>
            <w:r>
              <w:rPr>
                <w:rFonts w:ascii="宋体" w:hAnsi="宋体" w:eastAsia="宋体" w:cs="宋体"/>
                <w:spacing w:val="-63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路</w:t>
            </w:r>
            <w:r>
              <w:rPr>
                <w:rFonts w:ascii="宋体" w:hAnsi="宋体" w:eastAsia="宋体" w:cs="宋体"/>
                <w:spacing w:val="-63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4-20MA</w:t>
            </w:r>
            <w:r>
              <w:rPr>
                <w:rFonts w:ascii="宋体" w:hAnsi="宋体" w:eastAsia="宋体" w:cs="宋体"/>
                <w:spacing w:val="-69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输出方式</w:t>
            </w:r>
          </w:p>
          <w:p w14:paraId="6B33411F">
            <w:pPr>
              <w:spacing w:before="25" w:line="220" w:lineRule="auto"/>
              <w:ind w:left="12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高</w:t>
            </w:r>
            <w:r>
              <w:rPr>
                <w:rFonts w:ascii="宋体" w:hAnsi="宋体" w:eastAsia="宋体" w:cs="宋体"/>
                <w:spacing w:val="-65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4</w:t>
            </w:r>
            <w:r>
              <w:rPr>
                <w:rFonts w:ascii="宋体" w:hAnsi="宋体" w:eastAsia="宋体" w:cs="宋体"/>
                <w:spacing w:val="-65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位 2</w:t>
            </w:r>
            <w:r>
              <w:rPr>
                <w:rFonts w:ascii="宋体" w:hAnsi="宋体" w:eastAsia="宋体" w:cs="宋体"/>
                <w:spacing w:val="-63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路</w:t>
            </w:r>
            <w:r>
              <w:rPr>
                <w:rFonts w:ascii="宋体" w:hAnsi="宋体" w:eastAsia="宋体" w:cs="宋体"/>
                <w:spacing w:val="-64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4-20MA</w:t>
            </w:r>
            <w:r>
              <w:rPr>
                <w:rFonts w:ascii="宋体" w:hAnsi="宋体" w:eastAsia="宋体" w:cs="宋体"/>
                <w:spacing w:val="-68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输出参照</w:t>
            </w:r>
          </w:p>
          <w:p w14:paraId="644A41FC">
            <w:pPr>
              <w:spacing w:before="26" w:line="206" w:lineRule="auto"/>
              <w:ind w:left="136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对象</w:t>
            </w:r>
          </w:p>
        </w:tc>
      </w:tr>
      <w:tr w14:paraId="7B48AC5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722" w:type="dxa"/>
            <w:vAlign w:val="top"/>
          </w:tcPr>
          <w:p w14:paraId="6289BAF8">
            <w:pPr>
              <w:spacing w:before="39" w:line="206" w:lineRule="auto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0x66</w:t>
            </w:r>
          </w:p>
        </w:tc>
        <w:tc>
          <w:tcPr>
            <w:tcW w:w="1663" w:type="dxa"/>
            <w:vAlign w:val="top"/>
          </w:tcPr>
          <w:p w14:paraId="7C97CDC6">
            <w:pPr>
              <w:spacing w:before="75" w:line="178" w:lineRule="auto"/>
              <w:ind w:left="67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0"/>
                <w:sz w:val="24"/>
                <w:szCs w:val="24"/>
              </w:rPr>
              <w:t>102</w:t>
            </w:r>
          </w:p>
        </w:tc>
        <w:tc>
          <w:tcPr>
            <w:tcW w:w="1567" w:type="dxa"/>
            <w:vAlign w:val="top"/>
          </w:tcPr>
          <w:p w14:paraId="6A420D76">
            <w:pPr>
              <w:rPr>
                <w:rFonts w:ascii="Arial"/>
                <w:sz w:val="21"/>
              </w:rPr>
            </w:pPr>
          </w:p>
        </w:tc>
        <w:tc>
          <w:tcPr>
            <w:tcW w:w="1226" w:type="dxa"/>
            <w:vAlign w:val="top"/>
          </w:tcPr>
          <w:p w14:paraId="082352DD">
            <w:pPr>
              <w:rPr>
                <w:rFonts w:ascii="Arial"/>
                <w:sz w:val="21"/>
              </w:rPr>
            </w:pPr>
          </w:p>
        </w:tc>
        <w:tc>
          <w:tcPr>
            <w:tcW w:w="710" w:type="dxa"/>
            <w:vAlign w:val="top"/>
          </w:tcPr>
          <w:p w14:paraId="54EB5204">
            <w:pPr>
              <w:spacing w:before="75" w:line="178" w:lineRule="auto"/>
              <w:ind w:left="3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08" w:type="dxa"/>
            <w:vAlign w:val="top"/>
          </w:tcPr>
          <w:p w14:paraId="5E79B790">
            <w:pPr>
              <w:spacing w:before="39" w:line="206" w:lineRule="auto"/>
              <w:ind w:left="50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2</w:t>
            </w:r>
            <w:r>
              <w:rPr>
                <w:rFonts w:ascii="宋体" w:hAnsi="宋体" w:eastAsia="宋体" w:cs="宋体"/>
                <w:spacing w:val="-43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路</w:t>
            </w:r>
            <w:r>
              <w:rPr>
                <w:rFonts w:ascii="宋体" w:hAnsi="宋体" w:eastAsia="宋体" w:cs="宋体"/>
                <w:spacing w:val="-51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4-20MA</w:t>
            </w:r>
            <w:r>
              <w:rPr>
                <w:rFonts w:ascii="宋体" w:hAnsi="宋体" w:eastAsia="宋体" w:cs="宋体"/>
                <w:spacing w:val="-52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输出门限</w:t>
            </w:r>
          </w:p>
        </w:tc>
      </w:tr>
      <w:tr w14:paraId="081F1B3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0" w:hRule="atLeast"/>
        </w:trPr>
        <w:tc>
          <w:tcPr>
            <w:tcW w:w="1722" w:type="dxa"/>
            <w:vAlign w:val="top"/>
          </w:tcPr>
          <w:p w14:paraId="73AD80B2">
            <w:pPr>
              <w:spacing w:before="40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0x67</w:t>
            </w:r>
          </w:p>
        </w:tc>
        <w:tc>
          <w:tcPr>
            <w:tcW w:w="1663" w:type="dxa"/>
            <w:vAlign w:val="top"/>
          </w:tcPr>
          <w:p w14:paraId="201C11DE">
            <w:pPr>
              <w:spacing w:before="77" w:line="184" w:lineRule="auto"/>
              <w:ind w:left="67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0"/>
                <w:sz w:val="24"/>
                <w:szCs w:val="24"/>
              </w:rPr>
              <w:t>103</w:t>
            </w:r>
          </w:p>
        </w:tc>
        <w:tc>
          <w:tcPr>
            <w:tcW w:w="1567" w:type="dxa"/>
            <w:vAlign w:val="top"/>
          </w:tcPr>
          <w:p w14:paraId="7FB05195">
            <w:pPr>
              <w:rPr>
                <w:rFonts w:ascii="Arial"/>
                <w:sz w:val="21"/>
              </w:rPr>
            </w:pPr>
          </w:p>
        </w:tc>
        <w:tc>
          <w:tcPr>
            <w:tcW w:w="1226" w:type="dxa"/>
            <w:vAlign w:val="top"/>
          </w:tcPr>
          <w:p w14:paraId="2851180A">
            <w:pPr>
              <w:rPr>
                <w:rFonts w:ascii="Arial"/>
                <w:sz w:val="21"/>
              </w:rPr>
            </w:pPr>
          </w:p>
        </w:tc>
        <w:tc>
          <w:tcPr>
            <w:tcW w:w="710" w:type="dxa"/>
            <w:vAlign w:val="top"/>
          </w:tcPr>
          <w:p w14:paraId="6E95D0A1">
            <w:pPr>
              <w:spacing w:before="77" w:line="184" w:lineRule="auto"/>
              <w:ind w:left="3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08" w:type="dxa"/>
            <w:vAlign w:val="top"/>
          </w:tcPr>
          <w:p w14:paraId="35FA5A63">
            <w:pPr>
              <w:spacing w:before="40" w:line="220" w:lineRule="auto"/>
              <w:ind w:left="116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低</w:t>
            </w:r>
            <w:r>
              <w:rPr>
                <w:rFonts w:ascii="宋体" w:hAnsi="宋体" w:eastAsia="宋体" w:cs="宋体"/>
                <w:spacing w:val="-58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4</w:t>
            </w:r>
            <w:r>
              <w:rPr>
                <w:rFonts w:ascii="宋体" w:hAnsi="宋体" w:eastAsia="宋体" w:cs="宋体"/>
                <w:spacing w:val="-65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位:3</w:t>
            </w:r>
            <w:r>
              <w:rPr>
                <w:rFonts w:ascii="宋体" w:hAnsi="宋体" w:eastAsia="宋体" w:cs="宋体"/>
                <w:spacing w:val="-63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路</w:t>
            </w:r>
            <w:r>
              <w:rPr>
                <w:rFonts w:ascii="宋体" w:hAnsi="宋体" w:eastAsia="宋体" w:cs="宋体"/>
                <w:spacing w:val="-63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4-20MA</w:t>
            </w:r>
            <w:r>
              <w:rPr>
                <w:rFonts w:ascii="宋体" w:hAnsi="宋体" w:eastAsia="宋体" w:cs="宋体"/>
                <w:spacing w:val="-69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输出方式</w:t>
            </w:r>
          </w:p>
          <w:p w14:paraId="1541EB27">
            <w:pPr>
              <w:spacing w:before="25" w:line="220" w:lineRule="auto"/>
              <w:ind w:left="12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高</w:t>
            </w:r>
            <w:r>
              <w:rPr>
                <w:rFonts w:ascii="宋体" w:hAnsi="宋体" w:eastAsia="宋体" w:cs="宋体"/>
                <w:spacing w:val="-65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4</w:t>
            </w:r>
            <w:r>
              <w:rPr>
                <w:rFonts w:ascii="宋体" w:hAnsi="宋体" w:eastAsia="宋体" w:cs="宋体"/>
                <w:spacing w:val="-65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位 3</w:t>
            </w:r>
            <w:r>
              <w:rPr>
                <w:rFonts w:ascii="宋体" w:hAnsi="宋体" w:eastAsia="宋体" w:cs="宋体"/>
                <w:spacing w:val="-63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路</w:t>
            </w:r>
            <w:r>
              <w:rPr>
                <w:rFonts w:ascii="宋体" w:hAnsi="宋体" w:eastAsia="宋体" w:cs="宋体"/>
                <w:spacing w:val="-64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4-20MA</w:t>
            </w:r>
            <w:r>
              <w:rPr>
                <w:rFonts w:ascii="宋体" w:hAnsi="宋体" w:eastAsia="宋体" w:cs="宋体"/>
                <w:spacing w:val="-68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输出参照</w:t>
            </w:r>
          </w:p>
          <w:p w14:paraId="024E3234">
            <w:pPr>
              <w:spacing w:before="26" w:line="204" w:lineRule="auto"/>
              <w:ind w:left="136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对象</w:t>
            </w:r>
          </w:p>
        </w:tc>
      </w:tr>
      <w:tr w14:paraId="44E65C7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722" w:type="dxa"/>
            <w:vAlign w:val="top"/>
          </w:tcPr>
          <w:p w14:paraId="2C5F751F">
            <w:pPr>
              <w:spacing w:before="41" w:line="204" w:lineRule="auto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0x68</w:t>
            </w:r>
          </w:p>
        </w:tc>
        <w:tc>
          <w:tcPr>
            <w:tcW w:w="1663" w:type="dxa"/>
            <w:vAlign w:val="top"/>
          </w:tcPr>
          <w:p w14:paraId="30F90731">
            <w:pPr>
              <w:spacing w:before="78" w:line="176" w:lineRule="auto"/>
              <w:ind w:left="67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0"/>
                <w:sz w:val="24"/>
                <w:szCs w:val="24"/>
              </w:rPr>
              <w:t>104</w:t>
            </w:r>
          </w:p>
        </w:tc>
        <w:tc>
          <w:tcPr>
            <w:tcW w:w="1567" w:type="dxa"/>
            <w:vAlign w:val="top"/>
          </w:tcPr>
          <w:p w14:paraId="46BD8DDE">
            <w:pPr>
              <w:rPr>
                <w:rFonts w:ascii="Arial"/>
                <w:sz w:val="21"/>
              </w:rPr>
            </w:pPr>
          </w:p>
        </w:tc>
        <w:tc>
          <w:tcPr>
            <w:tcW w:w="1226" w:type="dxa"/>
            <w:vAlign w:val="top"/>
          </w:tcPr>
          <w:p w14:paraId="101445B7">
            <w:pPr>
              <w:rPr>
                <w:rFonts w:ascii="Arial"/>
                <w:sz w:val="21"/>
              </w:rPr>
            </w:pPr>
          </w:p>
        </w:tc>
        <w:tc>
          <w:tcPr>
            <w:tcW w:w="710" w:type="dxa"/>
            <w:vAlign w:val="top"/>
          </w:tcPr>
          <w:p w14:paraId="63FC4EDD">
            <w:pPr>
              <w:spacing w:before="78" w:line="176" w:lineRule="auto"/>
              <w:ind w:left="3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08" w:type="dxa"/>
            <w:vAlign w:val="top"/>
          </w:tcPr>
          <w:p w14:paraId="6FB318DE">
            <w:pPr>
              <w:spacing w:before="41" w:line="204" w:lineRule="auto"/>
              <w:ind w:left="50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3</w:t>
            </w:r>
            <w:r>
              <w:rPr>
                <w:rFonts w:ascii="宋体" w:hAnsi="宋体" w:eastAsia="宋体" w:cs="宋体"/>
                <w:spacing w:val="-44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路</w:t>
            </w:r>
            <w:r>
              <w:rPr>
                <w:rFonts w:ascii="宋体" w:hAnsi="宋体" w:eastAsia="宋体" w:cs="宋体"/>
                <w:spacing w:val="-52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4-20MA</w:t>
            </w:r>
            <w:r>
              <w:rPr>
                <w:rFonts w:ascii="宋体" w:hAnsi="宋体" w:eastAsia="宋体" w:cs="宋体"/>
                <w:spacing w:val="-52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输出门限</w:t>
            </w:r>
          </w:p>
        </w:tc>
      </w:tr>
      <w:tr w14:paraId="5EAF12C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0" w:hRule="atLeast"/>
        </w:trPr>
        <w:tc>
          <w:tcPr>
            <w:tcW w:w="1722" w:type="dxa"/>
            <w:vAlign w:val="top"/>
          </w:tcPr>
          <w:p w14:paraId="1374C4F5">
            <w:pPr>
              <w:spacing w:before="41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0x69</w:t>
            </w:r>
          </w:p>
        </w:tc>
        <w:tc>
          <w:tcPr>
            <w:tcW w:w="1663" w:type="dxa"/>
            <w:vAlign w:val="top"/>
          </w:tcPr>
          <w:p w14:paraId="44189302">
            <w:pPr>
              <w:spacing w:before="77" w:line="184" w:lineRule="auto"/>
              <w:ind w:left="67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0"/>
                <w:sz w:val="24"/>
                <w:szCs w:val="24"/>
              </w:rPr>
              <w:t>105</w:t>
            </w:r>
          </w:p>
        </w:tc>
        <w:tc>
          <w:tcPr>
            <w:tcW w:w="1567" w:type="dxa"/>
            <w:vAlign w:val="top"/>
          </w:tcPr>
          <w:p w14:paraId="4C8582A7">
            <w:pPr>
              <w:rPr>
                <w:rFonts w:ascii="Arial"/>
                <w:sz w:val="21"/>
              </w:rPr>
            </w:pPr>
          </w:p>
        </w:tc>
        <w:tc>
          <w:tcPr>
            <w:tcW w:w="1226" w:type="dxa"/>
            <w:vAlign w:val="top"/>
          </w:tcPr>
          <w:p w14:paraId="4F59B52C">
            <w:pPr>
              <w:rPr>
                <w:rFonts w:ascii="Arial"/>
                <w:sz w:val="21"/>
              </w:rPr>
            </w:pPr>
          </w:p>
        </w:tc>
        <w:tc>
          <w:tcPr>
            <w:tcW w:w="710" w:type="dxa"/>
            <w:vAlign w:val="top"/>
          </w:tcPr>
          <w:p w14:paraId="6247FDEC">
            <w:pPr>
              <w:spacing w:before="77" w:line="184" w:lineRule="auto"/>
              <w:ind w:left="3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08" w:type="dxa"/>
            <w:vAlign w:val="top"/>
          </w:tcPr>
          <w:p w14:paraId="312777B4">
            <w:pPr>
              <w:spacing w:before="40" w:line="220" w:lineRule="auto"/>
              <w:ind w:left="116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低</w:t>
            </w:r>
            <w:r>
              <w:rPr>
                <w:rFonts w:ascii="宋体" w:hAnsi="宋体" w:eastAsia="宋体" w:cs="宋体"/>
                <w:spacing w:val="-58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4</w:t>
            </w:r>
            <w:r>
              <w:rPr>
                <w:rFonts w:ascii="宋体" w:hAnsi="宋体" w:eastAsia="宋体" w:cs="宋体"/>
                <w:spacing w:val="-65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位:4</w:t>
            </w:r>
            <w:r>
              <w:rPr>
                <w:rFonts w:ascii="宋体" w:hAnsi="宋体" w:eastAsia="宋体" w:cs="宋体"/>
                <w:spacing w:val="-63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路</w:t>
            </w:r>
            <w:r>
              <w:rPr>
                <w:rFonts w:ascii="宋体" w:hAnsi="宋体" w:eastAsia="宋体" w:cs="宋体"/>
                <w:spacing w:val="-63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4-20MA</w:t>
            </w:r>
            <w:r>
              <w:rPr>
                <w:rFonts w:ascii="宋体" w:hAnsi="宋体" w:eastAsia="宋体" w:cs="宋体"/>
                <w:spacing w:val="-69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输出方式</w:t>
            </w:r>
          </w:p>
          <w:p w14:paraId="6AA96D5C">
            <w:pPr>
              <w:spacing w:before="25" w:line="220" w:lineRule="auto"/>
              <w:ind w:left="12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高</w:t>
            </w:r>
            <w:r>
              <w:rPr>
                <w:rFonts w:ascii="宋体" w:hAnsi="宋体" w:eastAsia="宋体" w:cs="宋体"/>
                <w:spacing w:val="-65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4</w:t>
            </w:r>
            <w:r>
              <w:rPr>
                <w:rFonts w:ascii="宋体" w:hAnsi="宋体" w:eastAsia="宋体" w:cs="宋体"/>
                <w:spacing w:val="-65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位 4</w:t>
            </w:r>
            <w:r>
              <w:rPr>
                <w:rFonts w:ascii="宋体" w:hAnsi="宋体" w:eastAsia="宋体" w:cs="宋体"/>
                <w:spacing w:val="-63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路</w:t>
            </w:r>
            <w:r>
              <w:rPr>
                <w:rFonts w:ascii="宋体" w:hAnsi="宋体" w:eastAsia="宋体" w:cs="宋体"/>
                <w:spacing w:val="-64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4-20MA</w:t>
            </w:r>
            <w:r>
              <w:rPr>
                <w:rFonts w:ascii="宋体" w:hAnsi="宋体" w:eastAsia="宋体" w:cs="宋体"/>
                <w:spacing w:val="-68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输出参照</w:t>
            </w:r>
          </w:p>
          <w:p w14:paraId="680416CF">
            <w:pPr>
              <w:spacing w:before="25" w:line="204" w:lineRule="auto"/>
              <w:ind w:left="136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对象</w:t>
            </w:r>
          </w:p>
        </w:tc>
      </w:tr>
      <w:tr w14:paraId="58F1EC5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722" w:type="dxa"/>
            <w:vAlign w:val="top"/>
          </w:tcPr>
          <w:p w14:paraId="23C925F6">
            <w:pPr>
              <w:spacing w:before="41" w:line="207" w:lineRule="auto"/>
              <w:ind w:left="6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0x6A</w:t>
            </w:r>
          </w:p>
        </w:tc>
        <w:tc>
          <w:tcPr>
            <w:tcW w:w="1663" w:type="dxa"/>
            <w:vAlign w:val="top"/>
          </w:tcPr>
          <w:p w14:paraId="48E28E00">
            <w:pPr>
              <w:spacing w:before="78" w:line="179" w:lineRule="auto"/>
              <w:ind w:left="67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0"/>
                <w:sz w:val="24"/>
                <w:szCs w:val="24"/>
              </w:rPr>
              <w:t>106</w:t>
            </w:r>
          </w:p>
        </w:tc>
        <w:tc>
          <w:tcPr>
            <w:tcW w:w="1567" w:type="dxa"/>
            <w:vAlign w:val="top"/>
          </w:tcPr>
          <w:p w14:paraId="38A03064">
            <w:pPr>
              <w:rPr>
                <w:rFonts w:ascii="Arial"/>
                <w:sz w:val="21"/>
              </w:rPr>
            </w:pPr>
          </w:p>
        </w:tc>
        <w:tc>
          <w:tcPr>
            <w:tcW w:w="1226" w:type="dxa"/>
            <w:vAlign w:val="top"/>
          </w:tcPr>
          <w:p w14:paraId="4A69277D">
            <w:pPr>
              <w:rPr>
                <w:rFonts w:ascii="Arial"/>
                <w:sz w:val="21"/>
              </w:rPr>
            </w:pPr>
          </w:p>
        </w:tc>
        <w:tc>
          <w:tcPr>
            <w:tcW w:w="710" w:type="dxa"/>
            <w:vAlign w:val="top"/>
          </w:tcPr>
          <w:p w14:paraId="1B3E0C0D">
            <w:pPr>
              <w:spacing w:before="78" w:line="179" w:lineRule="auto"/>
              <w:ind w:left="3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08" w:type="dxa"/>
            <w:vAlign w:val="top"/>
          </w:tcPr>
          <w:p w14:paraId="10F31B34">
            <w:pPr>
              <w:spacing w:before="41" w:line="207" w:lineRule="auto"/>
              <w:ind w:left="49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4</w:t>
            </w:r>
            <w:r>
              <w:rPr>
                <w:rFonts w:ascii="宋体" w:hAnsi="宋体" w:eastAsia="宋体" w:cs="宋体"/>
                <w:spacing w:val="-39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路</w:t>
            </w:r>
            <w:r>
              <w:rPr>
                <w:rFonts w:ascii="宋体" w:hAnsi="宋体" w:eastAsia="宋体" w:cs="宋体"/>
                <w:spacing w:val="-51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4-20MA</w:t>
            </w:r>
            <w:r>
              <w:rPr>
                <w:rFonts w:ascii="宋体" w:hAnsi="宋体" w:eastAsia="宋体" w:cs="宋体"/>
                <w:spacing w:val="-52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输出门限</w:t>
            </w:r>
          </w:p>
        </w:tc>
      </w:tr>
    </w:tbl>
    <w:p w14:paraId="4AF5DEF5">
      <w:pPr>
        <w:spacing w:line="311" w:lineRule="auto"/>
        <w:rPr>
          <w:rFonts w:ascii="Arial"/>
          <w:sz w:val="21"/>
        </w:rPr>
      </w:pPr>
    </w:p>
    <w:p w14:paraId="249840BD">
      <w:pPr>
        <w:pStyle w:val="2"/>
        <w:spacing w:line="597" w:lineRule="exact"/>
        <w:ind w:firstLine="1017"/>
      </w:pPr>
      <w:r>
        <w:rPr>
          <w:position w:val="-11"/>
        </w:rPr>
        <w:pict>
          <v:shape id="_x0000_s1045" o:spid="_x0000_s1045" o:spt="202" type="#_x0000_t202" style="height:29.9pt;width:408.65pt;" fillcolor="#FFFF00" filled="t" stroked="f" coordsize="21600,21600">
            <v:path/>
            <v:fill on="t" focussize="0,0"/>
            <v:stroke on="f"/>
            <v:imagedata o:title=""/>
            <o:lock v:ext="edit" aspectratio="f"/>
            <v:textbox inset="0mm,0mm,0mm,0mm">
              <w:txbxContent>
                <w:p w14:paraId="34393216">
                  <w:pPr>
                    <w:spacing w:before="92" w:line="223" w:lineRule="auto"/>
                    <w:ind w:right="2"/>
                    <w:jc w:val="right"/>
                    <w:rPr>
                      <w:rFonts w:ascii="宋体" w:hAnsi="宋体" w:eastAsia="宋体" w:cs="宋体"/>
                      <w:sz w:val="43"/>
                      <w:szCs w:val="43"/>
                    </w:rPr>
                  </w:pPr>
                  <w:r>
                    <w:rPr>
                      <w:rFonts w:ascii="宋体" w:hAnsi="宋体" w:eastAsia="宋体" w:cs="宋体"/>
                      <w:b/>
                      <w:bCs/>
                      <w:spacing w:val="2"/>
                      <w:sz w:val="43"/>
                      <w:szCs w:val="43"/>
                    </w:rPr>
                    <w:t>带符号位</w:t>
                  </w:r>
                  <w:r>
                    <w:rPr>
                      <w:rFonts w:ascii="宋体" w:hAnsi="宋体" w:eastAsia="宋体" w:cs="宋体"/>
                      <w:spacing w:val="-62"/>
                      <w:sz w:val="43"/>
                      <w:szCs w:val="43"/>
                    </w:rPr>
                    <w:t xml:space="preserve"> </w:t>
                  </w:r>
                  <w:r>
                    <w:rPr>
                      <w:rFonts w:ascii="宋体" w:hAnsi="宋体" w:eastAsia="宋体" w:cs="宋体"/>
                      <w:b/>
                      <w:bCs/>
                      <w:spacing w:val="2"/>
                      <w:sz w:val="43"/>
                      <w:szCs w:val="43"/>
                    </w:rPr>
                    <w:t>32</w:t>
                  </w:r>
                  <w:r>
                    <w:rPr>
                      <w:rFonts w:ascii="宋体" w:hAnsi="宋体" w:eastAsia="宋体" w:cs="宋体"/>
                      <w:spacing w:val="-88"/>
                      <w:sz w:val="43"/>
                      <w:szCs w:val="43"/>
                    </w:rPr>
                    <w:t xml:space="preserve"> </w:t>
                  </w:r>
                  <w:r>
                    <w:rPr>
                      <w:rFonts w:ascii="宋体" w:hAnsi="宋体" w:eastAsia="宋体" w:cs="宋体"/>
                      <w:b/>
                      <w:bCs/>
                      <w:spacing w:val="2"/>
                      <w:sz w:val="43"/>
                      <w:szCs w:val="43"/>
                    </w:rPr>
                    <w:t>位单精度浮点型寄存器地址表</w:t>
                  </w:r>
                </w:p>
              </w:txbxContent>
            </v:textbox>
            <w10:wrap type="none"/>
            <w10:anchorlock/>
          </v:shape>
        </w:pict>
      </w:r>
    </w:p>
    <w:p w14:paraId="5A2AA7E4">
      <w:pPr>
        <w:spacing w:line="26" w:lineRule="exact"/>
      </w:pPr>
    </w:p>
    <w:tbl>
      <w:tblPr>
        <w:tblStyle w:val="5"/>
        <w:tblW w:w="10068" w:type="dxa"/>
        <w:tblInd w:w="23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88"/>
        <w:gridCol w:w="1756"/>
        <w:gridCol w:w="1185"/>
        <w:gridCol w:w="1316"/>
        <w:gridCol w:w="974"/>
        <w:gridCol w:w="2649"/>
      </w:tblGrid>
      <w:tr w14:paraId="274F69E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</w:trPr>
        <w:tc>
          <w:tcPr>
            <w:tcW w:w="2188" w:type="dxa"/>
            <w:vAlign w:val="top"/>
          </w:tcPr>
          <w:p w14:paraId="36483D4C">
            <w:pPr>
              <w:pStyle w:val="6"/>
              <w:spacing w:before="42" w:line="220" w:lineRule="auto"/>
              <w:ind w:left="12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 xml:space="preserve">16 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进制寄存器地址</w:t>
            </w:r>
          </w:p>
          <w:p w14:paraId="67044D52">
            <w:pPr>
              <w:pStyle w:val="6"/>
              <w:spacing w:before="25" w:line="207" w:lineRule="auto"/>
              <w:ind w:left="686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（</w:t>
            </w:r>
            <w:r>
              <w:rPr>
                <w:spacing w:val="-5"/>
                <w:sz w:val="24"/>
                <w:szCs w:val="24"/>
              </w:rPr>
              <w:t>Hex</w:t>
            </w: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）</w:t>
            </w:r>
          </w:p>
        </w:tc>
        <w:tc>
          <w:tcPr>
            <w:tcW w:w="1756" w:type="dxa"/>
            <w:vAlign w:val="top"/>
          </w:tcPr>
          <w:p w14:paraId="7C20492A">
            <w:pPr>
              <w:spacing w:before="198" w:line="220" w:lineRule="auto"/>
              <w:ind w:left="40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数据内容</w:t>
            </w:r>
          </w:p>
        </w:tc>
        <w:tc>
          <w:tcPr>
            <w:tcW w:w="1185" w:type="dxa"/>
            <w:vAlign w:val="top"/>
          </w:tcPr>
          <w:p w14:paraId="169D36EC">
            <w:pPr>
              <w:spacing w:before="198" w:line="220" w:lineRule="auto"/>
              <w:ind w:left="1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数据格式</w:t>
            </w:r>
          </w:p>
        </w:tc>
        <w:tc>
          <w:tcPr>
            <w:tcW w:w="1316" w:type="dxa"/>
            <w:vAlign w:val="top"/>
          </w:tcPr>
          <w:p w14:paraId="4D0326E3">
            <w:pPr>
              <w:pStyle w:val="6"/>
              <w:spacing w:before="43" w:line="223" w:lineRule="auto"/>
              <w:ind w:left="184" w:right="175" w:firstLine="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数据长度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（</w:t>
            </w:r>
            <w:r>
              <w:rPr>
                <w:spacing w:val="-7"/>
                <w:sz w:val="24"/>
                <w:szCs w:val="24"/>
              </w:rPr>
              <w:t>word</w:t>
            </w: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）</w:t>
            </w:r>
          </w:p>
        </w:tc>
        <w:tc>
          <w:tcPr>
            <w:tcW w:w="974" w:type="dxa"/>
            <w:vAlign w:val="top"/>
          </w:tcPr>
          <w:p w14:paraId="3B2C56B6">
            <w:pPr>
              <w:pStyle w:val="6"/>
              <w:spacing w:before="42" w:line="220" w:lineRule="auto"/>
              <w:ind w:left="188"/>
              <w:rPr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3"/>
                <w:sz w:val="24"/>
                <w:szCs w:val="24"/>
              </w:rPr>
              <w:t>读：</w:t>
            </w:r>
            <w:r>
              <w:rPr>
                <w:spacing w:val="3"/>
                <w:sz w:val="24"/>
                <w:szCs w:val="24"/>
              </w:rPr>
              <w:t>R</w:t>
            </w:r>
          </w:p>
          <w:p w14:paraId="75A5FF63">
            <w:pPr>
              <w:pStyle w:val="6"/>
              <w:spacing w:before="25" w:line="207" w:lineRule="auto"/>
              <w:ind w:left="154"/>
              <w:rPr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写：</w:t>
            </w:r>
            <w:r>
              <w:rPr>
                <w:spacing w:val="-3"/>
                <w:sz w:val="24"/>
                <w:szCs w:val="24"/>
              </w:rPr>
              <w:t>W</w:t>
            </w:r>
          </w:p>
        </w:tc>
        <w:tc>
          <w:tcPr>
            <w:tcW w:w="2649" w:type="dxa"/>
            <w:vAlign w:val="top"/>
          </w:tcPr>
          <w:p w14:paraId="61DDC072">
            <w:pPr>
              <w:spacing w:before="198" w:line="220" w:lineRule="auto"/>
              <w:ind w:left="109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说明</w:t>
            </w:r>
          </w:p>
        </w:tc>
      </w:tr>
      <w:tr w14:paraId="1014087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2188" w:type="dxa"/>
            <w:vAlign w:val="top"/>
          </w:tcPr>
          <w:p w14:paraId="661804FF">
            <w:pPr>
              <w:pStyle w:val="6"/>
              <w:spacing w:before="82" w:line="181" w:lineRule="auto"/>
              <w:ind w:left="745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0x1000</w:t>
            </w:r>
          </w:p>
        </w:tc>
        <w:tc>
          <w:tcPr>
            <w:tcW w:w="1756" w:type="dxa"/>
            <w:vAlign w:val="top"/>
          </w:tcPr>
          <w:p w14:paraId="4AB80877">
            <w:pPr>
              <w:pStyle w:val="6"/>
              <w:spacing w:before="37" w:line="207" w:lineRule="auto"/>
              <w:ind w:left="41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A</w:t>
            </w:r>
            <w:r>
              <w:rPr>
                <w:spacing w:val="16"/>
                <w:w w:val="101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相电压</w:t>
            </w:r>
          </w:p>
        </w:tc>
        <w:tc>
          <w:tcPr>
            <w:tcW w:w="1185" w:type="dxa"/>
            <w:vAlign w:val="top"/>
          </w:tcPr>
          <w:p w14:paraId="69465A41">
            <w:pPr>
              <w:pStyle w:val="6"/>
              <w:spacing w:before="7" w:line="300" w:lineRule="exact"/>
              <w:ind w:left="367"/>
              <w:rPr>
                <w:sz w:val="24"/>
                <w:szCs w:val="24"/>
              </w:rPr>
            </w:pPr>
            <w:r>
              <w:rPr>
                <w:spacing w:val="-4"/>
                <w:position w:val="1"/>
                <w:sz w:val="24"/>
                <w:szCs w:val="24"/>
              </w:rPr>
              <w:t>Float</w:t>
            </w:r>
          </w:p>
        </w:tc>
        <w:tc>
          <w:tcPr>
            <w:tcW w:w="1316" w:type="dxa"/>
            <w:vAlign w:val="top"/>
          </w:tcPr>
          <w:p w14:paraId="07B0CFD2">
            <w:pPr>
              <w:pStyle w:val="6"/>
              <w:spacing w:before="82" w:line="181" w:lineRule="auto"/>
              <w:ind w:left="6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74" w:type="dxa"/>
            <w:vAlign w:val="top"/>
          </w:tcPr>
          <w:p w14:paraId="16457139">
            <w:pPr>
              <w:pStyle w:val="6"/>
              <w:spacing w:before="84" w:line="179" w:lineRule="auto"/>
              <w:ind w:left="43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2649" w:type="dxa"/>
            <w:vMerge w:val="restart"/>
            <w:tcBorders>
              <w:bottom w:val="nil"/>
            </w:tcBorders>
            <w:vAlign w:val="top"/>
          </w:tcPr>
          <w:p w14:paraId="4DAAEF67">
            <w:pPr>
              <w:spacing w:line="279" w:lineRule="auto"/>
              <w:rPr>
                <w:rFonts w:ascii="Arial"/>
                <w:sz w:val="21"/>
              </w:rPr>
            </w:pPr>
          </w:p>
          <w:p w14:paraId="6734F869">
            <w:pPr>
              <w:pStyle w:val="6"/>
              <w:spacing w:before="78" w:line="213" w:lineRule="auto"/>
              <w:ind w:left="242"/>
              <w:rPr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三相电压数据</w:t>
            </w:r>
            <w:r>
              <w:rPr>
                <w:spacing w:val="-1"/>
                <w:sz w:val="24"/>
                <w:szCs w:val="24"/>
              </w:rPr>
              <w:t>,</w:t>
            </w: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单位</w:t>
            </w:r>
            <w:r>
              <w:rPr>
                <w:rFonts w:ascii="宋体" w:hAnsi="宋体" w:eastAsia="宋体" w:cs="宋体"/>
                <w:spacing w:val="-56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V</w:t>
            </w:r>
          </w:p>
        </w:tc>
      </w:tr>
      <w:tr w14:paraId="2E5E0F4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2188" w:type="dxa"/>
            <w:vAlign w:val="top"/>
          </w:tcPr>
          <w:p w14:paraId="6FEC52E0">
            <w:pPr>
              <w:pStyle w:val="6"/>
              <w:spacing w:before="84" w:line="181" w:lineRule="auto"/>
              <w:ind w:left="745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0x1002</w:t>
            </w:r>
          </w:p>
        </w:tc>
        <w:tc>
          <w:tcPr>
            <w:tcW w:w="1756" w:type="dxa"/>
            <w:vAlign w:val="top"/>
          </w:tcPr>
          <w:p w14:paraId="02A03D92">
            <w:pPr>
              <w:pStyle w:val="6"/>
              <w:spacing w:before="36" w:line="208" w:lineRule="auto"/>
              <w:ind w:left="43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B</w:t>
            </w:r>
            <w:r>
              <w:rPr>
                <w:spacing w:val="15"/>
                <w:w w:val="101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8"/>
                <w:sz w:val="24"/>
                <w:szCs w:val="24"/>
              </w:rPr>
              <w:t>相电压</w:t>
            </w:r>
          </w:p>
        </w:tc>
        <w:tc>
          <w:tcPr>
            <w:tcW w:w="1185" w:type="dxa"/>
            <w:vAlign w:val="top"/>
          </w:tcPr>
          <w:p w14:paraId="1EEBD671">
            <w:pPr>
              <w:pStyle w:val="6"/>
              <w:spacing w:before="9" w:line="298" w:lineRule="exact"/>
              <w:ind w:left="367"/>
              <w:rPr>
                <w:sz w:val="24"/>
                <w:szCs w:val="24"/>
              </w:rPr>
            </w:pPr>
            <w:r>
              <w:rPr>
                <w:spacing w:val="-4"/>
                <w:position w:val="1"/>
                <w:sz w:val="24"/>
                <w:szCs w:val="24"/>
              </w:rPr>
              <w:t>Float</w:t>
            </w:r>
          </w:p>
        </w:tc>
        <w:tc>
          <w:tcPr>
            <w:tcW w:w="1316" w:type="dxa"/>
            <w:vAlign w:val="top"/>
          </w:tcPr>
          <w:p w14:paraId="08C2B22B">
            <w:pPr>
              <w:pStyle w:val="6"/>
              <w:spacing w:before="84" w:line="181" w:lineRule="auto"/>
              <w:ind w:left="6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74" w:type="dxa"/>
            <w:vAlign w:val="top"/>
          </w:tcPr>
          <w:p w14:paraId="72F44D1D">
            <w:pPr>
              <w:pStyle w:val="6"/>
              <w:spacing w:before="86" w:line="179" w:lineRule="auto"/>
              <w:ind w:left="43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2649" w:type="dxa"/>
            <w:vMerge w:val="continue"/>
            <w:tcBorders>
              <w:top w:val="nil"/>
              <w:bottom w:val="nil"/>
            </w:tcBorders>
            <w:vAlign w:val="top"/>
          </w:tcPr>
          <w:p w14:paraId="5312F81E">
            <w:pPr>
              <w:rPr>
                <w:rFonts w:ascii="Arial"/>
                <w:sz w:val="21"/>
              </w:rPr>
            </w:pPr>
          </w:p>
        </w:tc>
      </w:tr>
      <w:tr w14:paraId="0A926C0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2188" w:type="dxa"/>
            <w:vAlign w:val="top"/>
          </w:tcPr>
          <w:p w14:paraId="55957D93">
            <w:pPr>
              <w:pStyle w:val="6"/>
              <w:spacing w:before="83" w:line="181" w:lineRule="auto"/>
              <w:ind w:left="745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0x1004</w:t>
            </w:r>
          </w:p>
        </w:tc>
        <w:tc>
          <w:tcPr>
            <w:tcW w:w="1756" w:type="dxa"/>
            <w:vAlign w:val="top"/>
          </w:tcPr>
          <w:p w14:paraId="2EB15DFE">
            <w:pPr>
              <w:pStyle w:val="6"/>
              <w:spacing w:before="36" w:line="208" w:lineRule="auto"/>
              <w:ind w:left="43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C</w:t>
            </w:r>
            <w:r>
              <w:rPr>
                <w:spacing w:val="16"/>
                <w:w w:val="101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相电压</w:t>
            </w:r>
          </w:p>
        </w:tc>
        <w:tc>
          <w:tcPr>
            <w:tcW w:w="1185" w:type="dxa"/>
            <w:vAlign w:val="top"/>
          </w:tcPr>
          <w:p w14:paraId="64A0FB51">
            <w:pPr>
              <w:pStyle w:val="6"/>
              <w:spacing w:before="9" w:line="298" w:lineRule="exact"/>
              <w:ind w:left="367"/>
              <w:rPr>
                <w:sz w:val="24"/>
                <w:szCs w:val="24"/>
              </w:rPr>
            </w:pPr>
            <w:r>
              <w:rPr>
                <w:spacing w:val="-4"/>
                <w:position w:val="1"/>
                <w:sz w:val="24"/>
                <w:szCs w:val="24"/>
              </w:rPr>
              <w:t>Float</w:t>
            </w:r>
          </w:p>
        </w:tc>
        <w:tc>
          <w:tcPr>
            <w:tcW w:w="1316" w:type="dxa"/>
            <w:vAlign w:val="top"/>
          </w:tcPr>
          <w:p w14:paraId="27848F8C">
            <w:pPr>
              <w:pStyle w:val="6"/>
              <w:spacing w:before="84" w:line="181" w:lineRule="auto"/>
              <w:ind w:left="6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74" w:type="dxa"/>
            <w:vAlign w:val="top"/>
          </w:tcPr>
          <w:p w14:paraId="15158B56">
            <w:pPr>
              <w:pStyle w:val="6"/>
              <w:spacing w:before="86" w:line="179" w:lineRule="auto"/>
              <w:ind w:left="43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2649" w:type="dxa"/>
            <w:vMerge w:val="continue"/>
            <w:tcBorders>
              <w:top w:val="nil"/>
            </w:tcBorders>
            <w:vAlign w:val="top"/>
          </w:tcPr>
          <w:p w14:paraId="14CD498F">
            <w:pPr>
              <w:rPr>
                <w:rFonts w:ascii="Arial"/>
                <w:sz w:val="21"/>
              </w:rPr>
            </w:pPr>
          </w:p>
        </w:tc>
      </w:tr>
      <w:tr w14:paraId="392D701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2188" w:type="dxa"/>
            <w:vAlign w:val="top"/>
          </w:tcPr>
          <w:p w14:paraId="60246F22">
            <w:pPr>
              <w:pStyle w:val="6"/>
              <w:spacing w:before="83" w:line="181" w:lineRule="auto"/>
              <w:ind w:left="745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0x1006</w:t>
            </w:r>
          </w:p>
        </w:tc>
        <w:tc>
          <w:tcPr>
            <w:tcW w:w="1756" w:type="dxa"/>
            <w:vAlign w:val="top"/>
          </w:tcPr>
          <w:p w14:paraId="0CF54229">
            <w:pPr>
              <w:pStyle w:val="6"/>
              <w:spacing w:before="39" w:line="206" w:lineRule="auto"/>
              <w:ind w:left="41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A</w:t>
            </w:r>
            <w:r>
              <w:rPr>
                <w:spacing w:val="16"/>
                <w:w w:val="101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相电流</w:t>
            </w:r>
          </w:p>
        </w:tc>
        <w:tc>
          <w:tcPr>
            <w:tcW w:w="1185" w:type="dxa"/>
            <w:vAlign w:val="top"/>
          </w:tcPr>
          <w:p w14:paraId="341DC529">
            <w:pPr>
              <w:pStyle w:val="6"/>
              <w:spacing w:before="9" w:line="298" w:lineRule="exact"/>
              <w:ind w:left="367"/>
              <w:rPr>
                <w:sz w:val="24"/>
                <w:szCs w:val="24"/>
              </w:rPr>
            </w:pPr>
            <w:r>
              <w:rPr>
                <w:spacing w:val="-4"/>
                <w:position w:val="1"/>
                <w:sz w:val="24"/>
                <w:szCs w:val="24"/>
              </w:rPr>
              <w:t>Float</w:t>
            </w:r>
          </w:p>
        </w:tc>
        <w:tc>
          <w:tcPr>
            <w:tcW w:w="1316" w:type="dxa"/>
            <w:vAlign w:val="top"/>
          </w:tcPr>
          <w:p w14:paraId="09AFE897">
            <w:pPr>
              <w:pStyle w:val="6"/>
              <w:spacing w:before="83" w:line="181" w:lineRule="auto"/>
              <w:ind w:left="6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74" w:type="dxa"/>
            <w:vAlign w:val="top"/>
          </w:tcPr>
          <w:p w14:paraId="3179B643">
            <w:pPr>
              <w:pStyle w:val="6"/>
              <w:spacing w:before="85" w:line="179" w:lineRule="auto"/>
              <w:ind w:left="43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2649" w:type="dxa"/>
            <w:vMerge w:val="restart"/>
            <w:tcBorders>
              <w:bottom w:val="nil"/>
            </w:tcBorders>
            <w:vAlign w:val="top"/>
          </w:tcPr>
          <w:p w14:paraId="0CF33C8D">
            <w:pPr>
              <w:spacing w:line="286" w:lineRule="auto"/>
              <w:rPr>
                <w:rFonts w:ascii="Arial"/>
                <w:sz w:val="21"/>
              </w:rPr>
            </w:pPr>
          </w:p>
          <w:p w14:paraId="1938BAF6">
            <w:pPr>
              <w:pStyle w:val="6"/>
              <w:spacing w:before="78" w:line="230" w:lineRule="auto"/>
              <w:ind w:left="963" w:right="178" w:hanging="832"/>
              <w:rPr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三相及零线电流数据，</w:t>
            </w:r>
            <w:r>
              <w:rPr>
                <w:rFonts w:ascii="宋体" w:hAnsi="宋体" w:eastAsia="宋体" w:cs="宋体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 xml:space="preserve">单位 </w:t>
            </w:r>
            <w:r>
              <w:rPr>
                <w:spacing w:val="-2"/>
                <w:sz w:val="24"/>
                <w:szCs w:val="24"/>
              </w:rPr>
              <w:t>A</w:t>
            </w:r>
          </w:p>
        </w:tc>
      </w:tr>
      <w:tr w14:paraId="67F79FC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2188" w:type="dxa"/>
            <w:vAlign w:val="top"/>
          </w:tcPr>
          <w:p w14:paraId="59B3338B">
            <w:pPr>
              <w:pStyle w:val="6"/>
              <w:spacing w:before="82" w:line="181" w:lineRule="auto"/>
              <w:ind w:left="745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0x1008</w:t>
            </w:r>
          </w:p>
        </w:tc>
        <w:tc>
          <w:tcPr>
            <w:tcW w:w="1756" w:type="dxa"/>
            <w:vAlign w:val="top"/>
          </w:tcPr>
          <w:p w14:paraId="5BE9B4FC">
            <w:pPr>
              <w:pStyle w:val="6"/>
              <w:spacing w:before="38" w:line="206" w:lineRule="auto"/>
              <w:ind w:left="43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B</w:t>
            </w:r>
            <w:r>
              <w:rPr>
                <w:spacing w:val="15"/>
                <w:w w:val="101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8"/>
                <w:sz w:val="24"/>
                <w:szCs w:val="24"/>
              </w:rPr>
              <w:t>相电流</w:t>
            </w:r>
          </w:p>
        </w:tc>
        <w:tc>
          <w:tcPr>
            <w:tcW w:w="1185" w:type="dxa"/>
            <w:vAlign w:val="top"/>
          </w:tcPr>
          <w:p w14:paraId="1B293985">
            <w:pPr>
              <w:pStyle w:val="6"/>
              <w:spacing w:before="8" w:line="297" w:lineRule="exact"/>
              <w:ind w:left="367"/>
              <w:rPr>
                <w:sz w:val="24"/>
                <w:szCs w:val="24"/>
              </w:rPr>
            </w:pPr>
            <w:r>
              <w:rPr>
                <w:spacing w:val="-4"/>
                <w:position w:val="1"/>
                <w:sz w:val="24"/>
                <w:szCs w:val="24"/>
              </w:rPr>
              <w:t>Float</w:t>
            </w:r>
          </w:p>
        </w:tc>
        <w:tc>
          <w:tcPr>
            <w:tcW w:w="1316" w:type="dxa"/>
            <w:vAlign w:val="top"/>
          </w:tcPr>
          <w:p w14:paraId="0F542FFB">
            <w:pPr>
              <w:pStyle w:val="6"/>
              <w:spacing w:before="83" w:line="181" w:lineRule="auto"/>
              <w:ind w:left="6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74" w:type="dxa"/>
            <w:vAlign w:val="top"/>
          </w:tcPr>
          <w:p w14:paraId="092C0C5C">
            <w:pPr>
              <w:pStyle w:val="6"/>
              <w:spacing w:before="85" w:line="179" w:lineRule="auto"/>
              <w:ind w:left="43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2649" w:type="dxa"/>
            <w:vMerge w:val="continue"/>
            <w:tcBorders>
              <w:top w:val="nil"/>
              <w:bottom w:val="nil"/>
            </w:tcBorders>
            <w:vAlign w:val="top"/>
          </w:tcPr>
          <w:p w14:paraId="0598732B">
            <w:pPr>
              <w:rPr>
                <w:rFonts w:ascii="Arial"/>
                <w:sz w:val="21"/>
              </w:rPr>
            </w:pPr>
          </w:p>
        </w:tc>
      </w:tr>
      <w:tr w14:paraId="7AB8A4B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2188" w:type="dxa"/>
            <w:vAlign w:val="top"/>
          </w:tcPr>
          <w:p w14:paraId="65D94B54">
            <w:pPr>
              <w:pStyle w:val="6"/>
              <w:spacing w:before="83" w:line="181" w:lineRule="auto"/>
              <w:ind w:left="736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0x100A</w:t>
            </w:r>
          </w:p>
        </w:tc>
        <w:tc>
          <w:tcPr>
            <w:tcW w:w="1756" w:type="dxa"/>
            <w:vAlign w:val="top"/>
          </w:tcPr>
          <w:p w14:paraId="455018D4">
            <w:pPr>
              <w:pStyle w:val="6"/>
              <w:spacing w:before="39" w:line="206" w:lineRule="auto"/>
              <w:ind w:left="43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C</w:t>
            </w:r>
            <w:r>
              <w:rPr>
                <w:spacing w:val="16"/>
                <w:w w:val="101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相电流</w:t>
            </w:r>
          </w:p>
        </w:tc>
        <w:tc>
          <w:tcPr>
            <w:tcW w:w="1185" w:type="dxa"/>
            <w:vAlign w:val="top"/>
          </w:tcPr>
          <w:p w14:paraId="11609D6D">
            <w:pPr>
              <w:pStyle w:val="6"/>
              <w:spacing w:before="9" w:line="298" w:lineRule="exact"/>
              <w:ind w:left="367"/>
              <w:rPr>
                <w:sz w:val="24"/>
                <w:szCs w:val="24"/>
              </w:rPr>
            </w:pPr>
            <w:r>
              <w:rPr>
                <w:spacing w:val="-4"/>
                <w:position w:val="1"/>
                <w:sz w:val="24"/>
                <w:szCs w:val="24"/>
              </w:rPr>
              <w:t>Float</w:t>
            </w:r>
          </w:p>
        </w:tc>
        <w:tc>
          <w:tcPr>
            <w:tcW w:w="1316" w:type="dxa"/>
            <w:vAlign w:val="top"/>
          </w:tcPr>
          <w:p w14:paraId="0323CD19">
            <w:pPr>
              <w:pStyle w:val="6"/>
              <w:spacing w:before="83" w:line="181" w:lineRule="auto"/>
              <w:ind w:left="6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74" w:type="dxa"/>
            <w:vAlign w:val="top"/>
          </w:tcPr>
          <w:p w14:paraId="0DC49B55">
            <w:pPr>
              <w:pStyle w:val="6"/>
              <w:spacing w:before="86" w:line="179" w:lineRule="auto"/>
              <w:ind w:left="43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2649" w:type="dxa"/>
            <w:vMerge w:val="continue"/>
            <w:tcBorders>
              <w:top w:val="nil"/>
              <w:bottom w:val="nil"/>
            </w:tcBorders>
            <w:vAlign w:val="top"/>
          </w:tcPr>
          <w:p w14:paraId="1F9A3851">
            <w:pPr>
              <w:rPr>
                <w:rFonts w:ascii="Arial"/>
                <w:sz w:val="21"/>
              </w:rPr>
            </w:pPr>
          </w:p>
        </w:tc>
      </w:tr>
      <w:tr w14:paraId="78CBDBF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2188" w:type="dxa"/>
            <w:vAlign w:val="top"/>
          </w:tcPr>
          <w:p w14:paraId="094BD391">
            <w:pPr>
              <w:pStyle w:val="6"/>
              <w:spacing w:before="83" w:line="181" w:lineRule="auto"/>
              <w:ind w:left="743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0x100C</w:t>
            </w:r>
          </w:p>
        </w:tc>
        <w:tc>
          <w:tcPr>
            <w:tcW w:w="1756" w:type="dxa"/>
            <w:vAlign w:val="top"/>
          </w:tcPr>
          <w:p w14:paraId="1FF6BDED">
            <w:pPr>
              <w:spacing w:before="39" w:line="206" w:lineRule="auto"/>
              <w:ind w:left="64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保留</w:t>
            </w:r>
          </w:p>
        </w:tc>
        <w:tc>
          <w:tcPr>
            <w:tcW w:w="1185" w:type="dxa"/>
            <w:vAlign w:val="top"/>
          </w:tcPr>
          <w:p w14:paraId="0237EC39">
            <w:pPr>
              <w:pStyle w:val="6"/>
              <w:spacing w:before="8" w:line="299" w:lineRule="exact"/>
              <w:ind w:left="367"/>
              <w:rPr>
                <w:sz w:val="24"/>
                <w:szCs w:val="24"/>
              </w:rPr>
            </w:pPr>
            <w:r>
              <w:rPr>
                <w:spacing w:val="-4"/>
                <w:position w:val="1"/>
                <w:sz w:val="24"/>
                <w:szCs w:val="24"/>
              </w:rPr>
              <w:t>Float</w:t>
            </w:r>
          </w:p>
        </w:tc>
        <w:tc>
          <w:tcPr>
            <w:tcW w:w="1316" w:type="dxa"/>
            <w:vAlign w:val="top"/>
          </w:tcPr>
          <w:p w14:paraId="7B919F75">
            <w:pPr>
              <w:pStyle w:val="6"/>
              <w:spacing w:before="83" w:line="181" w:lineRule="auto"/>
              <w:ind w:left="6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74" w:type="dxa"/>
            <w:vAlign w:val="top"/>
          </w:tcPr>
          <w:p w14:paraId="1297F36B">
            <w:pPr>
              <w:pStyle w:val="6"/>
              <w:spacing w:before="85" w:line="179" w:lineRule="auto"/>
              <w:ind w:left="43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2649" w:type="dxa"/>
            <w:vMerge w:val="continue"/>
            <w:tcBorders>
              <w:top w:val="nil"/>
            </w:tcBorders>
            <w:vAlign w:val="top"/>
          </w:tcPr>
          <w:p w14:paraId="018367B3">
            <w:pPr>
              <w:rPr>
                <w:rFonts w:ascii="Arial"/>
                <w:sz w:val="21"/>
              </w:rPr>
            </w:pPr>
          </w:p>
        </w:tc>
      </w:tr>
      <w:tr w14:paraId="2C85C53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2188" w:type="dxa"/>
            <w:vAlign w:val="top"/>
          </w:tcPr>
          <w:p w14:paraId="441D6078">
            <w:pPr>
              <w:pStyle w:val="6"/>
              <w:spacing w:before="86" w:line="180" w:lineRule="auto"/>
              <w:ind w:left="74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0x100E</w:t>
            </w:r>
          </w:p>
        </w:tc>
        <w:tc>
          <w:tcPr>
            <w:tcW w:w="1756" w:type="dxa"/>
            <w:vAlign w:val="top"/>
          </w:tcPr>
          <w:p w14:paraId="270B4319">
            <w:pPr>
              <w:spacing w:before="38" w:line="206" w:lineRule="auto"/>
              <w:ind w:left="28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总有功功率</w:t>
            </w:r>
          </w:p>
        </w:tc>
        <w:tc>
          <w:tcPr>
            <w:tcW w:w="1185" w:type="dxa"/>
            <w:vAlign w:val="top"/>
          </w:tcPr>
          <w:p w14:paraId="095AFC16">
            <w:pPr>
              <w:pStyle w:val="6"/>
              <w:spacing w:before="10" w:line="242" w:lineRule="auto"/>
              <w:ind w:left="367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Float</w:t>
            </w:r>
          </w:p>
        </w:tc>
        <w:tc>
          <w:tcPr>
            <w:tcW w:w="1316" w:type="dxa"/>
            <w:vAlign w:val="top"/>
          </w:tcPr>
          <w:p w14:paraId="0D98DDEC">
            <w:pPr>
              <w:pStyle w:val="6"/>
              <w:spacing w:before="86" w:line="180" w:lineRule="auto"/>
              <w:ind w:left="6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74" w:type="dxa"/>
            <w:vAlign w:val="top"/>
          </w:tcPr>
          <w:p w14:paraId="52C7D116">
            <w:pPr>
              <w:pStyle w:val="6"/>
              <w:spacing w:before="88" w:line="178" w:lineRule="auto"/>
              <w:ind w:left="43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2649" w:type="dxa"/>
            <w:vMerge w:val="restart"/>
            <w:tcBorders>
              <w:bottom w:val="nil"/>
            </w:tcBorders>
            <w:vAlign w:val="top"/>
          </w:tcPr>
          <w:p w14:paraId="4ABC7922">
            <w:pPr>
              <w:spacing w:line="285" w:lineRule="auto"/>
              <w:rPr>
                <w:rFonts w:ascii="Arial"/>
                <w:sz w:val="21"/>
              </w:rPr>
            </w:pPr>
          </w:p>
          <w:p w14:paraId="1E5DE729">
            <w:pPr>
              <w:pStyle w:val="6"/>
              <w:spacing w:before="78" w:line="230" w:lineRule="auto"/>
              <w:ind w:left="925" w:right="178" w:hanging="791"/>
              <w:rPr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分相和总的有功功率，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单位</w:t>
            </w:r>
            <w:r>
              <w:rPr>
                <w:rFonts w:ascii="宋体" w:hAnsi="宋体" w:eastAsia="宋体" w:cs="宋体"/>
                <w:spacing w:val="7"/>
                <w:sz w:val="24"/>
                <w:szCs w:val="24"/>
              </w:rPr>
              <w:t xml:space="preserve"> </w:t>
            </w:r>
            <w:r>
              <w:rPr>
                <w:spacing w:val="-4"/>
                <w:sz w:val="24"/>
                <w:szCs w:val="24"/>
              </w:rPr>
              <w:t>W</w:t>
            </w:r>
          </w:p>
        </w:tc>
      </w:tr>
      <w:tr w14:paraId="0EA138D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2188" w:type="dxa"/>
            <w:vAlign w:val="top"/>
          </w:tcPr>
          <w:p w14:paraId="522606A3">
            <w:pPr>
              <w:pStyle w:val="6"/>
              <w:spacing w:before="85" w:line="181" w:lineRule="auto"/>
              <w:ind w:left="745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0x1010</w:t>
            </w:r>
          </w:p>
        </w:tc>
        <w:tc>
          <w:tcPr>
            <w:tcW w:w="1756" w:type="dxa"/>
            <w:vAlign w:val="top"/>
          </w:tcPr>
          <w:p w14:paraId="709257DF">
            <w:pPr>
              <w:pStyle w:val="6"/>
              <w:spacing w:before="39" w:line="206" w:lineRule="auto"/>
              <w:ind w:left="17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A</w:t>
            </w:r>
            <w:r>
              <w:rPr>
                <w:spacing w:val="18"/>
                <w:w w:val="101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相有功功率</w:t>
            </w:r>
          </w:p>
        </w:tc>
        <w:tc>
          <w:tcPr>
            <w:tcW w:w="1185" w:type="dxa"/>
            <w:vAlign w:val="top"/>
          </w:tcPr>
          <w:p w14:paraId="7C93A53E">
            <w:pPr>
              <w:pStyle w:val="6"/>
              <w:spacing w:before="11" w:line="242" w:lineRule="auto"/>
              <w:ind w:left="367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Float</w:t>
            </w:r>
          </w:p>
        </w:tc>
        <w:tc>
          <w:tcPr>
            <w:tcW w:w="1316" w:type="dxa"/>
            <w:vAlign w:val="top"/>
          </w:tcPr>
          <w:p w14:paraId="601EC666">
            <w:pPr>
              <w:pStyle w:val="6"/>
              <w:spacing w:before="86" w:line="181" w:lineRule="auto"/>
              <w:ind w:left="6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74" w:type="dxa"/>
            <w:vAlign w:val="top"/>
          </w:tcPr>
          <w:p w14:paraId="6FD3612A">
            <w:pPr>
              <w:pStyle w:val="6"/>
              <w:spacing w:before="88" w:line="179" w:lineRule="auto"/>
              <w:ind w:left="43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2649" w:type="dxa"/>
            <w:vMerge w:val="continue"/>
            <w:tcBorders>
              <w:top w:val="nil"/>
              <w:bottom w:val="nil"/>
            </w:tcBorders>
            <w:vAlign w:val="top"/>
          </w:tcPr>
          <w:p w14:paraId="39C448C7">
            <w:pPr>
              <w:rPr>
                <w:rFonts w:ascii="Arial"/>
                <w:sz w:val="21"/>
              </w:rPr>
            </w:pPr>
          </w:p>
        </w:tc>
      </w:tr>
      <w:tr w14:paraId="62A2383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2188" w:type="dxa"/>
            <w:vAlign w:val="top"/>
          </w:tcPr>
          <w:p w14:paraId="2852FFE9">
            <w:pPr>
              <w:pStyle w:val="6"/>
              <w:spacing w:before="86" w:line="180" w:lineRule="auto"/>
              <w:ind w:left="745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0x1012</w:t>
            </w:r>
          </w:p>
        </w:tc>
        <w:tc>
          <w:tcPr>
            <w:tcW w:w="1756" w:type="dxa"/>
            <w:vAlign w:val="top"/>
          </w:tcPr>
          <w:p w14:paraId="013BAA3A">
            <w:pPr>
              <w:pStyle w:val="6"/>
              <w:spacing w:before="40" w:line="204" w:lineRule="auto"/>
              <w:ind w:left="19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B</w:t>
            </w:r>
            <w:r>
              <w:rPr>
                <w:spacing w:val="14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相有功功率</w:t>
            </w:r>
          </w:p>
        </w:tc>
        <w:tc>
          <w:tcPr>
            <w:tcW w:w="1185" w:type="dxa"/>
            <w:vAlign w:val="top"/>
          </w:tcPr>
          <w:p w14:paraId="1F410461">
            <w:pPr>
              <w:pStyle w:val="6"/>
              <w:spacing w:before="10" w:line="242" w:lineRule="auto"/>
              <w:ind w:left="367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Float</w:t>
            </w:r>
          </w:p>
        </w:tc>
        <w:tc>
          <w:tcPr>
            <w:tcW w:w="1316" w:type="dxa"/>
            <w:vAlign w:val="top"/>
          </w:tcPr>
          <w:p w14:paraId="5092BFB0">
            <w:pPr>
              <w:pStyle w:val="6"/>
              <w:spacing w:before="86" w:line="180" w:lineRule="auto"/>
              <w:ind w:left="6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74" w:type="dxa"/>
            <w:vAlign w:val="top"/>
          </w:tcPr>
          <w:p w14:paraId="0B32B61D">
            <w:pPr>
              <w:pStyle w:val="6"/>
              <w:spacing w:before="88" w:line="178" w:lineRule="auto"/>
              <w:ind w:left="43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2649" w:type="dxa"/>
            <w:vMerge w:val="continue"/>
            <w:tcBorders>
              <w:top w:val="nil"/>
              <w:bottom w:val="nil"/>
            </w:tcBorders>
            <w:vAlign w:val="top"/>
          </w:tcPr>
          <w:p w14:paraId="50975F68">
            <w:pPr>
              <w:rPr>
                <w:rFonts w:ascii="Arial"/>
                <w:sz w:val="21"/>
              </w:rPr>
            </w:pPr>
          </w:p>
        </w:tc>
      </w:tr>
      <w:tr w14:paraId="444D0E7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2188" w:type="dxa"/>
            <w:vAlign w:val="top"/>
          </w:tcPr>
          <w:p w14:paraId="44632C1B">
            <w:pPr>
              <w:pStyle w:val="6"/>
              <w:spacing w:before="86" w:line="181" w:lineRule="auto"/>
              <w:ind w:left="745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0x1014</w:t>
            </w:r>
          </w:p>
        </w:tc>
        <w:tc>
          <w:tcPr>
            <w:tcW w:w="1756" w:type="dxa"/>
            <w:vAlign w:val="top"/>
          </w:tcPr>
          <w:p w14:paraId="49D9AF75">
            <w:pPr>
              <w:pStyle w:val="6"/>
              <w:spacing w:before="41" w:line="204" w:lineRule="auto"/>
              <w:ind w:left="19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C</w:t>
            </w:r>
            <w:r>
              <w:rPr>
                <w:spacing w:val="16"/>
                <w:w w:val="101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相有功功率</w:t>
            </w:r>
          </w:p>
        </w:tc>
        <w:tc>
          <w:tcPr>
            <w:tcW w:w="1185" w:type="dxa"/>
            <w:vAlign w:val="top"/>
          </w:tcPr>
          <w:p w14:paraId="60756718">
            <w:pPr>
              <w:pStyle w:val="6"/>
              <w:spacing w:before="11" w:line="242" w:lineRule="auto"/>
              <w:ind w:left="367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Float</w:t>
            </w:r>
          </w:p>
        </w:tc>
        <w:tc>
          <w:tcPr>
            <w:tcW w:w="1316" w:type="dxa"/>
            <w:vAlign w:val="top"/>
          </w:tcPr>
          <w:p w14:paraId="2A486FD4">
            <w:pPr>
              <w:pStyle w:val="6"/>
              <w:spacing w:before="86" w:line="181" w:lineRule="auto"/>
              <w:ind w:left="6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74" w:type="dxa"/>
            <w:vAlign w:val="top"/>
          </w:tcPr>
          <w:p w14:paraId="63B9BCD6">
            <w:pPr>
              <w:pStyle w:val="6"/>
              <w:spacing w:before="88" w:line="179" w:lineRule="auto"/>
              <w:ind w:left="43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2649" w:type="dxa"/>
            <w:vMerge w:val="continue"/>
            <w:tcBorders>
              <w:top w:val="nil"/>
            </w:tcBorders>
            <w:vAlign w:val="top"/>
          </w:tcPr>
          <w:p w14:paraId="6C495AF4">
            <w:pPr>
              <w:rPr>
                <w:rFonts w:ascii="Arial"/>
                <w:sz w:val="21"/>
              </w:rPr>
            </w:pPr>
          </w:p>
        </w:tc>
      </w:tr>
      <w:tr w14:paraId="2536B48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2188" w:type="dxa"/>
            <w:vAlign w:val="top"/>
          </w:tcPr>
          <w:p w14:paraId="186727A7">
            <w:pPr>
              <w:pStyle w:val="6"/>
              <w:spacing w:before="86" w:line="180" w:lineRule="auto"/>
              <w:ind w:left="745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0x1016</w:t>
            </w:r>
          </w:p>
        </w:tc>
        <w:tc>
          <w:tcPr>
            <w:tcW w:w="1756" w:type="dxa"/>
            <w:vAlign w:val="top"/>
          </w:tcPr>
          <w:p w14:paraId="05C9A83D">
            <w:pPr>
              <w:spacing w:before="40" w:line="204" w:lineRule="auto"/>
              <w:ind w:left="28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总无功功率</w:t>
            </w:r>
          </w:p>
        </w:tc>
        <w:tc>
          <w:tcPr>
            <w:tcW w:w="1185" w:type="dxa"/>
            <w:vAlign w:val="top"/>
          </w:tcPr>
          <w:p w14:paraId="6B9D7320">
            <w:pPr>
              <w:pStyle w:val="6"/>
              <w:spacing w:before="11" w:line="241" w:lineRule="auto"/>
              <w:ind w:left="367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Float</w:t>
            </w:r>
          </w:p>
        </w:tc>
        <w:tc>
          <w:tcPr>
            <w:tcW w:w="1316" w:type="dxa"/>
            <w:vAlign w:val="top"/>
          </w:tcPr>
          <w:p w14:paraId="242C9CEA">
            <w:pPr>
              <w:pStyle w:val="6"/>
              <w:spacing w:before="86" w:line="180" w:lineRule="auto"/>
              <w:ind w:left="6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74" w:type="dxa"/>
            <w:vAlign w:val="top"/>
          </w:tcPr>
          <w:p w14:paraId="44B9ED9F">
            <w:pPr>
              <w:pStyle w:val="6"/>
              <w:spacing w:before="88" w:line="178" w:lineRule="auto"/>
              <w:ind w:left="43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2649" w:type="dxa"/>
            <w:vMerge w:val="restart"/>
            <w:tcBorders>
              <w:bottom w:val="nil"/>
            </w:tcBorders>
            <w:vAlign w:val="top"/>
          </w:tcPr>
          <w:p w14:paraId="49471D6C">
            <w:pPr>
              <w:spacing w:line="288" w:lineRule="auto"/>
              <w:rPr>
                <w:rFonts w:ascii="Arial"/>
                <w:sz w:val="21"/>
              </w:rPr>
            </w:pPr>
          </w:p>
          <w:p w14:paraId="2E752D4F">
            <w:pPr>
              <w:pStyle w:val="6"/>
              <w:spacing w:before="78" w:line="230" w:lineRule="auto"/>
              <w:ind w:left="879" w:right="178" w:hanging="745"/>
              <w:rPr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分相和总的无功功率，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 xml:space="preserve">单位 </w:t>
            </w:r>
            <w:r>
              <w:rPr>
                <w:spacing w:val="-2"/>
                <w:sz w:val="24"/>
                <w:szCs w:val="24"/>
              </w:rPr>
              <w:t>var</w:t>
            </w:r>
          </w:p>
        </w:tc>
      </w:tr>
      <w:tr w14:paraId="587B755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2188" w:type="dxa"/>
            <w:vAlign w:val="top"/>
          </w:tcPr>
          <w:p w14:paraId="05E014B2">
            <w:pPr>
              <w:pStyle w:val="6"/>
              <w:spacing w:before="87" w:line="180" w:lineRule="auto"/>
              <w:ind w:left="745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0x1018</w:t>
            </w:r>
          </w:p>
        </w:tc>
        <w:tc>
          <w:tcPr>
            <w:tcW w:w="1756" w:type="dxa"/>
            <w:vAlign w:val="top"/>
          </w:tcPr>
          <w:p w14:paraId="1370943D">
            <w:pPr>
              <w:pStyle w:val="6"/>
              <w:spacing w:before="41" w:line="204" w:lineRule="auto"/>
              <w:ind w:left="17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A</w:t>
            </w:r>
            <w:r>
              <w:rPr>
                <w:spacing w:val="18"/>
                <w:w w:val="101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相无功功率</w:t>
            </w:r>
          </w:p>
        </w:tc>
        <w:tc>
          <w:tcPr>
            <w:tcW w:w="1185" w:type="dxa"/>
            <w:vAlign w:val="top"/>
          </w:tcPr>
          <w:p w14:paraId="41A7ECAE">
            <w:pPr>
              <w:pStyle w:val="6"/>
              <w:spacing w:before="11" w:line="242" w:lineRule="auto"/>
              <w:ind w:left="367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Float</w:t>
            </w:r>
          </w:p>
        </w:tc>
        <w:tc>
          <w:tcPr>
            <w:tcW w:w="1316" w:type="dxa"/>
            <w:vAlign w:val="top"/>
          </w:tcPr>
          <w:p w14:paraId="53B8BDF2">
            <w:pPr>
              <w:pStyle w:val="6"/>
              <w:spacing w:before="87" w:line="180" w:lineRule="auto"/>
              <w:ind w:left="6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74" w:type="dxa"/>
            <w:vAlign w:val="top"/>
          </w:tcPr>
          <w:p w14:paraId="32506EFE">
            <w:pPr>
              <w:pStyle w:val="6"/>
              <w:spacing w:before="89" w:line="178" w:lineRule="auto"/>
              <w:ind w:left="43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2649" w:type="dxa"/>
            <w:vMerge w:val="continue"/>
            <w:tcBorders>
              <w:top w:val="nil"/>
              <w:bottom w:val="nil"/>
            </w:tcBorders>
            <w:vAlign w:val="top"/>
          </w:tcPr>
          <w:p w14:paraId="66A9F413">
            <w:pPr>
              <w:rPr>
                <w:rFonts w:ascii="Arial"/>
                <w:sz w:val="21"/>
              </w:rPr>
            </w:pPr>
          </w:p>
        </w:tc>
      </w:tr>
      <w:tr w14:paraId="7FB8BEF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2188" w:type="dxa"/>
            <w:vAlign w:val="top"/>
          </w:tcPr>
          <w:p w14:paraId="0208187E">
            <w:pPr>
              <w:pStyle w:val="6"/>
              <w:spacing w:before="88" w:line="179" w:lineRule="auto"/>
              <w:ind w:left="736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0x101A</w:t>
            </w:r>
          </w:p>
        </w:tc>
        <w:tc>
          <w:tcPr>
            <w:tcW w:w="1756" w:type="dxa"/>
            <w:vAlign w:val="top"/>
          </w:tcPr>
          <w:p w14:paraId="66A867BF">
            <w:pPr>
              <w:pStyle w:val="6"/>
              <w:spacing w:before="41" w:line="204" w:lineRule="auto"/>
              <w:ind w:left="19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B</w:t>
            </w:r>
            <w:r>
              <w:rPr>
                <w:spacing w:val="14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相无功功率</w:t>
            </w:r>
          </w:p>
        </w:tc>
        <w:tc>
          <w:tcPr>
            <w:tcW w:w="1185" w:type="dxa"/>
            <w:vAlign w:val="top"/>
          </w:tcPr>
          <w:p w14:paraId="351E8FA9">
            <w:pPr>
              <w:pStyle w:val="6"/>
              <w:spacing w:before="14"/>
              <w:ind w:left="367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Float</w:t>
            </w:r>
          </w:p>
        </w:tc>
        <w:tc>
          <w:tcPr>
            <w:tcW w:w="1316" w:type="dxa"/>
            <w:vAlign w:val="top"/>
          </w:tcPr>
          <w:p w14:paraId="0588C422">
            <w:pPr>
              <w:pStyle w:val="6"/>
              <w:spacing w:before="88" w:line="179" w:lineRule="auto"/>
              <w:ind w:left="6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74" w:type="dxa"/>
            <w:vAlign w:val="top"/>
          </w:tcPr>
          <w:p w14:paraId="0AB45C70">
            <w:pPr>
              <w:pStyle w:val="6"/>
              <w:spacing w:before="90" w:line="177" w:lineRule="auto"/>
              <w:ind w:left="43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2649" w:type="dxa"/>
            <w:vMerge w:val="continue"/>
            <w:tcBorders>
              <w:top w:val="nil"/>
              <w:bottom w:val="nil"/>
            </w:tcBorders>
            <w:vAlign w:val="top"/>
          </w:tcPr>
          <w:p w14:paraId="1C85B9AB">
            <w:pPr>
              <w:rPr>
                <w:rFonts w:ascii="Arial"/>
                <w:sz w:val="21"/>
              </w:rPr>
            </w:pPr>
          </w:p>
        </w:tc>
      </w:tr>
      <w:tr w14:paraId="1DB10A7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2188" w:type="dxa"/>
            <w:vAlign w:val="top"/>
          </w:tcPr>
          <w:p w14:paraId="440A5EAA">
            <w:pPr>
              <w:pStyle w:val="6"/>
              <w:spacing w:before="88" w:line="179" w:lineRule="auto"/>
              <w:ind w:left="743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0x101C</w:t>
            </w:r>
          </w:p>
        </w:tc>
        <w:tc>
          <w:tcPr>
            <w:tcW w:w="1756" w:type="dxa"/>
            <w:vAlign w:val="top"/>
          </w:tcPr>
          <w:p w14:paraId="1C9CB360">
            <w:pPr>
              <w:pStyle w:val="6"/>
              <w:spacing w:before="40" w:line="205" w:lineRule="auto"/>
              <w:ind w:left="19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C</w:t>
            </w:r>
            <w:r>
              <w:rPr>
                <w:spacing w:val="16"/>
                <w:w w:val="101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相无功功率</w:t>
            </w:r>
          </w:p>
        </w:tc>
        <w:tc>
          <w:tcPr>
            <w:tcW w:w="1185" w:type="dxa"/>
            <w:vAlign w:val="top"/>
          </w:tcPr>
          <w:p w14:paraId="396D90B6">
            <w:pPr>
              <w:pStyle w:val="6"/>
              <w:spacing w:before="14"/>
              <w:ind w:left="367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Float</w:t>
            </w:r>
          </w:p>
        </w:tc>
        <w:tc>
          <w:tcPr>
            <w:tcW w:w="1316" w:type="dxa"/>
            <w:vAlign w:val="top"/>
          </w:tcPr>
          <w:p w14:paraId="0CF347ED">
            <w:pPr>
              <w:pStyle w:val="6"/>
              <w:spacing w:before="88" w:line="179" w:lineRule="auto"/>
              <w:ind w:left="6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74" w:type="dxa"/>
            <w:vAlign w:val="top"/>
          </w:tcPr>
          <w:p w14:paraId="79E8C476">
            <w:pPr>
              <w:pStyle w:val="6"/>
              <w:spacing w:before="90" w:line="177" w:lineRule="auto"/>
              <w:ind w:left="43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2649" w:type="dxa"/>
            <w:vMerge w:val="continue"/>
            <w:tcBorders>
              <w:top w:val="nil"/>
            </w:tcBorders>
            <w:vAlign w:val="top"/>
          </w:tcPr>
          <w:p w14:paraId="71874E3A">
            <w:pPr>
              <w:rPr>
                <w:rFonts w:ascii="Arial"/>
                <w:sz w:val="21"/>
              </w:rPr>
            </w:pPr>
          </w:p>
        </w:tc>
      </w:tr>
      <w:tr w14:paraId="69997B8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2188" w:type="dxa"/>
            <w:vAlign w:val="top"/>
          </w:tcPr>
          <w:p w14:paraId="236F4ECC">
            <w:pPr>
              <w:pStyle w:val="6"/>
              <w:spacing w:before="88" w:line="179" w:lineRule="auto"/>
              <w:ind w:left="74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0x101E</w:t>
            </w:r>
          </w:p>
        </w:tc>
        <w:tc>
          <w:tcPr>
            <w:tcW w:w="1756" w:type="dxa"/>
            <w:vAlign w:val="top"/>
          </w:tcPr>
          <w:p w14:paraId="6BA48CBC">
            <w:pPr>
              <w:spacing w:before="43" w:line="203" w:lineRule="auto"/>
              <w:ind w:left="28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总视在功率</w:t>
            </w:r>
          </w:p>
        </w:tc>
        <w:tc>
          <w:tcPr>
            <w:tcW w:w="1185" w:type="dxa"/>
            <w:vAlign w:val="top"/>
          </w:tcPr>
          <w:p w14:paraId="36044B38">
            <w:pPr>
              <w:pStyle w:val="6"/>
              <w:spacing w:before="12" w:line="241" w:lineRule="auto"/>
              <w:ind w:left="367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Float</w:t>
            </w:r>
          </w:p>
        </w:tc>
        <w:tc>
          <w:tcPr>
            <w:tcW w:w="1316" w:type="dxa"/>
            <w:vAlign w:val="top"/>
          </w:tcPr>
          <w:p w14:paraId="3A661E7F">
            <w:pPr>
              <w:pStyle w:val="6"/>
              <w:spacing w:before="88" w:line="179" w:lineRule="auto"/>
              <w:ind w:left="6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74" w:type="dxa"/>
            <w:vAlign w:val="top"/>
          </w:tcPr>
          <w:p w14:paraId="27B6250C">
            <w:pPr>
              <w:pStyle w:val="6"/>
              <w:spacing w:before="90" w:line="177" w:lineRule="auto"/>
              <w:ind w:left="43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2649" w:type="dxa"/>
            <w:vMerge w:val="restart"/>
            <w:tcBorders>
              <w:bottom w:val="nil"/>
            </w:tcBorders>
            <w:vAlign w:val="top"/>
          </w:tcPr>
          <w:p w14:paraId="230D0815">
            <w:pPr>
              <w:spacing w:line="290" w:lineRule="auto"/>
              <w:rPr>
                <w:rFonts w:ascii="Arial"/>
                <w:sz w:val="21"/>
              </w:rPr>
            </w:pPr>
          </w:p>
          <w:p w14:paraId="1752FB47">
            <w:pPr>
              <w:pStyle w:val="6"/>
              <w:spacing w:before="78" w:line="230" w:lineRule="auto"/>
              <w:ind w:left="896" w:right="178" w:hanging="762"/>
              <w:rPr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分相和总的视在功率，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 xml:space="preserve">单位 </w:t>
            </w:r>
            <w:r>
              <w:rPr>
                <w:spacing w:val="-3"/>
                <w:sz w:val="24"/>
                <w:szCs w:val="24"/>
              </w:rPr>
              <w:t>VA</w:t>
            </w:r>
          </w:p>
        </w:tc>
      </w:tr>
      <w:tr w14:paraId="04E82CC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2188" w:type="dxa"/>
            <w:vAlign w:val="top"/>
          </w:tcPr>
          <w:p w14:paraId="31AE579D">
            <w:pPr>
              <w:pStyle w:val="6"/>
              <w:spacing w:before="87" w:line="180" w:lineRule="auto"/>
              <w:ind w:left="745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0x1020</w:t>
            </w:r>
          </w:p>
        </w:tc>
        <w:tc>
          <w:tcPr>
            <w:tcW w:w="1756" w:type="dxa"/>
            <w:vAlign w:val="top"/>
          </w:tcPr>
          <w:p w14:paraId="7093206D">
            <w:pPr>
              <w:pStyle w:val="6"/>
              <w:spacing w:before="41" w:line="204" w:lineRule="auto"/>
              <w:ind w:left="17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A</w:t>
            </w:r>
            <w:r>
              <w:rPr>
                <w:spacing w:val="18"/>
                <w:w w:val="101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相视在功率</w:t>
            </w:r>
          </w:p>
        </w:tc>
        <w:tc>
          <w:tcPr>
            <w:tcW w:w="1185" w:type="dxa"/>
            <w:vAlign w:val="top"/>
          </w:tcPr>
          <w:p w14:paraId="36B9ABBF">
            <w:pPr>
              <w:pStyle w:val="6"/>
              <w:spacing w:before="12" w:line="241" w:lineRule="auto"/>
              <w:ind w:left="367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Float</w:t>
            </w:r>
          </w:p>
        </w:tc>
        <w:tc>
          <w:tcPr>
            <w:tcW w:w="1316" w:type="dxa"/>
            <w:vAlign w:val="top"/>
          </w:tcPr>
          <w:p w14:paraId="2A26BCD5">
            <w:pPr>
              <w:pStyle w:val="6"/>
              <w:spacing w:before="87" w:line="180" w:lineRule="auto"/>
              <w:ind w:left="6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74" w:type="dxa"/>
            <w:vAlign w:val="top"/>
          </w:tcPr>
          <w:p w14:paraId="1F0C2B76">
            <w:pPr>
              <w:pStyle w:val="6"/>
              <w:spacing w:before="89" w:line="178" w:lineRule="auto"/>
              <w:ind w:left="43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2649" w:type="dxa"/>
            <w:vMerge w:val="continue"/>
            <w:tcBorders>
              <w:top w:val="nil"/>
              <w:bottom w:val="nil"/>
            </w:tcBorders>
            <w:vAlign w:val="top"/>
          </w:tcPr>
          <w:p w14:paraId="0F0B96E1">
            <w:pPr>
              <w:rPr>
                <w:rFonts w:ascii="Arial"/>
                <w:sz w:val="21"/>
              </w:rPr>
            </w:pPr>
          </w:p>
        </w:tc>
      </w:tr>
      <w:tr w14:paraId="0F04991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2188" w:type="dxa"/>
            <w:vAlign w:val="top"/>
          </w:tcPr>
          <w:p w14:paraId="00038864">
            <w:pPr>
              <w:pStyle w:val="6"/>
              <w:spacing w:before="87" w:line="180" w:lineRule="auto"/>
              <w:ind w:left="745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0x1022</w:t>
            </w:r>
          </w:p>
        </w:tc>
        <w:tc>
          <w:tcPr>
            <w:tcW w:w="1756" w:type="dxa"/>
            <w:vAlign w:val="top"/>
          </w:tcPr>
          <w:p w14:paraId="1DDD478A">
            <w:pPr>
              <w:pStyle w:val="6"/>
              <w:spacing w:before="41" w:line="204" w:lineRule="auto"/>
              <w:ind w:left="19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B</w:t>
            </w:r>
            <w:r>
              <w:rPr>
                <w:spacing w:val="14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相视在功率</w:t>
            </w:r>
          </w:p>
        </w:tc>
        <w:tc>
          <w:tcPr>
            <w:tcW w:w="1185" w:type="dxa"/>
            <w:vAlign w:val="top"/>
          </w:tcPr>
          <w:p w14:paraId="5CD84BF3">
            <w:pPr>
              <w:pStyle w:val="6"/>
              <w:spacing w:before="12" w:line="241" w:lineRule="auto"/>
              <w:ind w:left="367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Float</w:t>
            </w:r>
          </w:p>
        </w:tc>
        <w:tc>
          <w:tcPr>
            <w:tcW w:w="1316" w:type="dxa"/>
            <w:vAlign w:val="top"/>
          </w:tcPr>
          <w:p w14:paraId="03D83215">
            <w:pPr>
              <w:pStyle w:val="6"/>
              <w:spacing w:before="87" w:line="180" w:lineRule="auto"/>
              <w:ind w:left="6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74" w:type="dxa"/>
            <w:vAlign w:val="top"/>
          </w:tcPr>
          <w:p w14:paraId="4AA54BCC">
            <w:pPr>
              <w:pStyle w:val="6"/>
              <w:spacing w:before="89" w:line="178" w:lineRule="auto"/>
              <w:ind w:left="43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2649" w:type="dxa"/>
            <w:vMerge w:val="continue"/>
            <w:tcBorders>
              <w:top w:val="nil"/>
              <w:bottom w:val="nil"/>
            </w:tcBorders>
            <w:vAlign w:val="top"/>
          </w:tcPr>
          <w:p w14:paraId="5152A9B7">
            <w:pPr>
              <w:rPr>
                <w:rFonts w:ascii="Arial"/>
                <w:sz w:val="21"/>
              </w:rPr>
            </w:pPr>
          </w:p>
        </w:tc>
      </w:tr>
      <w:tr w14:paraId="42D5758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2188" w:type="dxa"/>
            <w:vAlign w:val="top"/>
          </w:tcPr>
          <w:p w14:paraId="50593170">
            <w:pPr>
              <w:pStyle w:val="6"/>
              <w:spacing w:before="87" w:line="180" w:lineRule="auto"/>
              <w:ind w:left="745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0x1024</w:t>
            </w:r>
          </w:p>
        </w:tc>
        <w:tc>
          <w:tcPr>
            <w:tcW w:w="1756" w:type="dxa"/>
            <w:vAlign w:val="top"/>
          </w:tcPr>
          <w:p w14:paraId="22EF4A65">
            <w:pPr>
              <w:pStyle w:val="6"/>
              <w:spacing w:before="41" w:line="204" w:lineRule="auto"/>
              <w:ind w:left="19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C</w:t>
            </w:r>
            <w:r>
              <w:rPr>
                <w:spacing w:val="16"/>
                <w:w w:val="101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相视在功率</w:t>
            </w:r>
          </w:p>
        </w:tc>
        <w:tc>
          <w:tcPr>
            <w:tcW w:w="1185" w:type="dxa"/>
            <w:vAlign w:val="top"/>
          </w:tcPr>
          <w:p w14:paraId="723E3E19">
            <w:pPr>
              <w:pStyle w:val="6"/>
              <w:spacing w:before="11" w:line="242" w:lineRule="auto"/>
              <w:ind w:left="367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Float</w:t>
            </w:r>
          </w:p>
        </w:tc>
        <w:tc>
          <w:tcPr>
            <w:tcW w:w="1316" w:type="dxa"/>
            <w:vAlign w:val="top"/>
          </w:tcPr>
          <w:p w14:paraId="0D256535">
            <w:pPr>
              <w:pStyle w:val="6"/>
              <w:spacing w:before="87" w:line="180" w:lineRule="auto"/>
              <w:ind w:left="6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74" w:type="dxa"/>
            <w:vAlign w:val="top"/>
          </w:tcPr>
          <w:p w14:paraId="6A7C33AC">
            <w:pPr>
              <w:pStyle w:val="6"/>
              <w:spacing w:before="89" w:line="178" w:lineRule="auto"/>
              <w:ind w:left="43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2649" w:type="dxa"/>
            <w:vMerge w:val="continue"/>
            <w:tcBorders>
              <w:top w:val="nil"/>
            </w:tcBorders>
            <w:vAlign w:val="top"/>
          </w:tcPr>
          <w:p w14:paraId="6BF04C8F">
            <w:pPr>
              <w:rPr>
                <w:rFonts w:ascii="Arial"/>
                <w:sz w:val="21"/>
              </w:rPr>
            </w:pPr>
          </w:p>
        </w:tc>
      </w:tr>
      <w:tr w14:paraId="67B85D6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2188" w:type="dxa"/>
            <w:vAlign w:val="top"/>
          </w:tcPr>
          <w:p w14:paraId="0239BB84">
            <w:pPr>
              <w:pStyle w:val="6"/>
              <w:spacing w:before="88" w:line="179" w:lineRule="auto"/>
              <w:ind w:left="745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0x1026</w:t>
            </w:r>
          </w:p>
        </w:tc>
        <w:tc>
          <w:tcPr>
            <w:tcW w:w="1756" w:type="dxa"/>
            <w:vAlign w:val="top"/>
          </w:tcPr>
          <w:p w14:paraId="3556E820">
            <w:pPr>
              <w:spacing w:before="41" w:line="204" w:lineRule="auto"/>
              <w:ind w:left="28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总功率因素</w:t>
            </w:r>
          </w:p>
        </w:tc>
        <w:tc>
          <w:tcPr>
            <w:tcW w:w="1185" w:type="dxa"/>
            <w:vAlign w:val="top"/>
          </w:tcPr>
          <w:p w14:paraId="3AE00E97">
            <w:pPr>
              <w:pStyle w:val="6"/>
              <w:spacing w:before="14"/>
              <w:ind w:left="367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Float</w:t>
            </w:r>
          </w:p>
        </w:tc>
        <w:tc>
          <w:tcPr>
            <w:tcW w:w="1316" w:type="dxa"/>
            <w:vAlign w:val="top"/>
          </w:tcPr>
          <w:p w14:paraId="216EC7CB">
            <w:pPr>
              <w:pStyle w:val="6"/>
              <w:spacing w:before="88" w:line="179" w:lineRule="auto"/>
              <w:ind w:left="6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74" w:type="dxa"/>
            <w:vAlign w:val="top"/>
          </w:tcPr>
          <w:p w14:paraId="0E69DF1D">
            <w:pPr>
              <w:pStyle w:val="6"/>
              <w:spacing w:before="90" w:line="177" w:lineRule="auto"/>
              <w:ind w:left="43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2649" w:type="dxa"/>
            <w:vMerge w:val="restart"/>
            <w:tcBorders>
              <w:bottom w:val="nil"/>
            </w:tcBorders>
            <w:vAlign w:val="top"/>
          </w:tcPr>
          <w:p w14:paraId="38C8695D">
            <w:pPr>
              <w:pStyle w:val="6"/>
              <w:spacing w:before="206" w:line="244" w:lineRule="auto"/>
              <w:ind w:left="936" w:right="178" w:hanging="802"/>
              <w:rPr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分相和总的功率因数，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0~1.000</w:t>
            </w:r>
          </w:p>
        </w:tc>
      </w:tr>
      <w:tr w14:paraId="0EF1548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2188" w:type="dxa"/>
            <w:vAlign w:val="top"/>
          </w:tcPr>
          <w:p w14:paraId="1C0102EE">
            <w:pPr>
              <w:pStyle w:val="6"/>
              <w:spacing w:before="88" w:line="179" w:lineRule="auto"/>
              <w:ind w:left="745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0x1028</w:t>
            </w:r>
          </w:p>
        </w:tc>
        <w:tc>
          <w:tcPr>
            <w:tcW w:w="1756" w:type="dxa"/>
            <w:vAlign w:val="top"/>
          </w:tcPr>
          <w:p w14:paraId="348F504C">
            <w:pPr>
              <w:pStyle w:val="6"/>
              <w:spacing w:before="40" w:line="205" w:lineRule="auto"/>
              <w:ind w:left="17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A</w:t>
            </w:r>
            <w:r>
              <w:rPr>
                <w:spacing w:val="18"/>
                <w:w w:val="101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相功率因素</w:t>
            </w:r>
          </w:p>
        </w:tc>
        <w:tc>
          <w:tcPr>
            <w:tcW w:w="1185" w:type="dxa"/>
            <w:vAlign w:val="top"/>
          </w:tcPr>
          <w:p w14:paraId="6A2D9C3F">
            <w:pPr>
              <w:pStyle w:val="6"/>
              <w:spacing w:before="14"/>
              <w:ind w:left="367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Float</w:t>
            </w:r>
          </w:p>
        </w:tc>
        <w:tc>
          <w:tcPr>
            <w:tcW w:w="1316" w:type="dxa"/>
            <w:vAlign w:val="top"/>
          </w:tcPr>
          <w:p w14:paraId="0E43C1A2">
            <w:pPr>
              <w:pStyle w:val="6"/>
              <w:spacing w:before="88" w:line="179" w:lineRule="auto"/>
              <w:ind w:left="6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74" w:type="dxa"/>
            <w:vAlign w:val="top"/>
          </w:tcPr>
          <w:p w14:paraId="79E36021">
            <w:pPr>
              <w:pStyle w:val="6"/>
              <w:spacing w:before="90" w:line="177" w:lineRule="auto"/>
              <w:ind w:left="43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2649" w:type="dxa"/>
            <w:vMerge w:val="continue"/>
            <w:tcBorders>
              <w:top w:val="nil"/>
              <w:bottom w:val="nil"/>
            </w:tcBorders>
            <w:vAlign w:val="top"/>
          </w:tcPr>
          <w:p w14:paraId="0D651C45">
            <w:pPr>
              <w:rPr>
                <w:rFonts w:ascii="Arial"/>
                <w:sz w:val="21"/>
              </w:rPr>
            </w:pPr>
          </w:p>
        </w:tc>
      </w:tr>
      <w:tr w14:paraId="59FDDE0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2188" w:type="dxa"/>
            <w:vAlign w:val="top"/>
          </w:tcPr>
          <w:p w14:paraId="3C75CC1C">
            <w:pPr>
              <w:pStyle w:val="6"/>
              <w:spacing w:before="87" w:line="181" w:lineRule="auto"/>
              <w:ind w:left="736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0x102A</w:t>
            </w:r>
          </w:p>
        </w:tc>
        <w:tc>
          <w:tcPr>
            <w:tcW w:w="1756" w:type="dxa"/>
            <w:vAlign w:val="top"/>
          </w:tcPr>
          <w:p w14:paraId="5E9BC942">
            <w:pPr>
              <w:pStyle w:val="6"/>
              <w:spacing w:before="42" w:line="205" w:lineRule="auto"/>
              <w:ind w:left="19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B</w:t>
            </w:r>
            <w:r>
              <w:rPr>
                <w:spacing w:val="14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相功率因素</w:t>
            </w:r>
          </w:p>
        </w:tc>
        <w:tc>
          <w:tcPr>
            <w:tcW w:w="1185" w:type="dxa"/>
            <w:vAlign w:val="top"/>
          </w:tcPr>
          <w:p w14:paraId="10DBE339">
            <w:pPr>
              <w:pStyle w:val="6"/>
              <w:spacing w:before="13" w:line="242" w:lineRule="auto"/>
              <w:ind w:left="367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Float</w:t>
            </w:r>
          </w:p>
        </w:tc>
        <w:tc>
          <w:tcPr>
            <w:tcW w:w="1316" w:type="dxa"/>
            <w:vAlign w:val="top"/>
          </w:tcPr>
          <w:p w14:paraId="70278010">
            <w:pPr>
              <w:pStyle w:val="6"/>
              <w:spacing w:before="87" w:line="181" w:lineRule="auto"/>
              <w:ind w:left="6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74" w:type="dxa"/>
            <w:vAlign w:val="top"/>
          </w:tcPr>
          <w:p w14:paraId="6724EB7E">
            <w:pPr>
              <w:pStyle w:val="6"/>
              <w:spacing w:before="89" w:line="179" w:lineRule="auto"/>
              <w:ind w:left="43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2649" w:type="dxa"/>
            <w:vMerge w:val="continue"/>
            <w:tcBorders>
              <w:top w:val="nil"/>
            </w:tcBorders>
            <w:vAlign w:val="top"/>
          </w:tcPr>
          <w:p w14:paraId="17A046A3">
            <w:pPr>
              <w:rPr>
                <w:rFonts w:ascii="Arial"/>
                <w:sz w:val="21"/>
              </w:rPr>
            </w:pPr>
          </w:p>
        </w:tc>
      </w:tr>
    </w:tbl>
    <w:p w14:paraId="10742B41">
      <w:pPr>
        <w:spacing w:line="211" w:lineRule="exact"/>
        <w:rPr>
          <w:rFonts w:ascii="Arial"/>
          <w:sz w:val="18"/>
        </w:rPr>
      </w:pPr>
    </w:p>
    <w:p w14:paraId="40D1D132">
      <w:pPr>
        <w:spacing w:line="211" w:lineRule="exact"/>
        <w:rPr>
          <w:rFonts w:ascii="Arial" w:hAnsi="Arial" w:eastAsia="Arial" w:cs="Arial"/>
          <w:sz w:val="18"/>
          <w:szCs w:val="18"/>
        </w:rPr>
        <w:sectPr>
          <w:footerReference r:id="rId9" w:type="default"/>
          <w:pgSz w:w="11906" w:h="16839"/>
          <w:pgMar w:top="400" w:right="902" w:bottom="1431" w:left="902" w:header="0" w:footer="1179" w:gutter="0"/>
          <w:cols w:space="720" w:num="1"/>
        </w:sectPr>
      </w:pPr>
    </w:p>
    <w:p w14:paraId="34CD7F1F">
      <w:pPr>
        <w:spacing w:before="19"/>
      </w:pPr>
      <w:r>
        <w:pict>
          <v:shape id="_x0000_s1046" o:spid="_x0000_s1046" style="position:absolute;left:0pt;margin-left:90pt;margin-top:54.5pt;height:0.75pt;width:415.3pt;mso-position-horizontal-relative:page;mso-position-vertical-relative:page;z-index:251669504;mso-width-relative:page;mso-height-relative:page;" fillcolor="#000000" filled="t" stroked="f" coordsize="8305,15" o:allowincell="f" path="m0,0l8305,0,8305,14,0,14,0,0xe">
            <v:fill on="t" focussize="0,0"/>
            <v:stroke on="f"/>
            <v:imagedata o:title=""/>
            <o:lock v:ext="edit"/>
          </v:shape>
        </w:pict>
      </w:r>
    </w:p>
    <w:p w14:paraId="2EE9EA85">
      <w:pPr>
        <w:spacing w:before="19"/>
      </w:pPr>
    </w:p>
    <w:p w14:paraId="4722A718">
      <w:pPr>
        <w:spacing w:before="18"/>
      </w:pPr>
    </w:p>
    <w:p w14:paraId="451042DD">
      <w:pPr>
        <w:spacing w:before="18"/>
      </w:pPr>
    </w:p>
    <w:tbl>
      <w:tblPr>
        <w:tblStyle w:val="5"/>
        <w:tblW w:w="10068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88"/>
        <w:gridCol w:w="1756"/>
        <w:gridCol w:w="1185"/>
        <w:gridCol w:w="1316"/>
        <w:gridCol w:w="974"/>
        <w:gridCol w:w="2649"/>
      </w:tblGrid>
      <w:tr w14:paraId="7056305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2188" w:type="dxa"/>
            <w:vAlign w:val="top"/>
          </w:tcPr>
          <w:p w14:paraId="77E2A469">
            <w:pPr>
              <w:pStyle w:val="6"/>
              <w:spacing w:before="86" w:line="181" w:lineRule="auto"/>
              <w:ind w:left="743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0x102C</w:t>
            </w:r>
          </w:p>
        </w:tc>
        <w:tc>
          <w:tcPr>
            <w:tcW w:w="1756" w:type="dxa"/>
            <w:vAlign w:val="top"/>
          </w:tcPr>
          <w:p w14:paraId="6A69B1EC">
            <w:pPr>
              <w:pStyle w:val="6"/>
              <w:spacing w:before="41" w:line="207" w:lineRule="auto"/>
              <w:ind w:left="19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C</w:t>
            </w:r>
            <w:r>
              <w:rPr>
                <w:spacing w:val="16"/>
                <w:w w:val="101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相功率因素</w:t>
            </w:r>
          </w:p>
        </w:tc>
        <w:tc>
          <w:tcPr>
            <w:tcW w:w="1185" w:type="dxa"/>
            <w:vAlign w:val="top"/>
          </w:tcPr>
          <w:p w14:paraId="585B7CAB">
            <w:pPr>
              <w:pStyle w:val="6"/>
              <w:spacing w:before="12" w:line="298" w:lineRule="exact"/>
              <w:ind w:left="367"/>
              <w:rPr>
                <w:sz w:val="24"/>
                <w:szCs w:val="24"/>
              </w:rPr>
            </w:pPr>
            <w:r>
              <w:rPr>
                <w:spacing w:val="-4"/>
                <w:position w:val="1"/>
                <w:sz w:val="24"/>
                <w:szCs w:val="24"/>
              </w:rPr>
              <w:t>Float</w:t>
            </w:r>
          </w:p>
        </w:tc>
        <w:tc>
          <w:tcPr>
            <w:tcW w:w="1316" w:type="dxa"/>
            <w:vAlign w:val="top"/>
          </w:tcPr>
          <w:p w14:paraId="4FAB65DC">
            <w:pPr>
              <w:pStyle w:val="6"/>
              <w:spacing w:before="86" w:line="181" w:lineRule="auto"/>
              <w:ind w:left="6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74" w:type="dxa"/>
            <w:vAlign w:val="top"/>
          </w:tcPr>
          <w:p w14:paraId="2BFEDF1C">
            <w:pPr>
              <w:pStyle w:val="6"/>
              <w:spacing w:before="88" w:line="179" w:lineRule="auto"/>
              <w:ind w:left="43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2649" w:type="dxa"/>
            <w:vAlign w:val="top"/>
          </w:tcPr>
          <w:p w14:paraId="09CF265B">
            <w:pPr>
              <w:rPr>
                <w:rFonts w:ascii="Arial"/>
                <w:sz w:val="21"/>
              </w:rPr>
            </w:pPr>
          </w:p>
        </w:tc>
      </w:tr>
      <w:tr w14:paraId="04B0A5C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2188" w:type="dxa"/>
            <w:vAlign w:val="top"/>
          </w:tcPr>
          <w:p w14:paraId="47E42FAF">
            <w:pPr>
              <w:pStyle w:val="6"/>
              <w:spacing w:before="81" w:line="181" w:lineRule="auto"/>
              <w:ind w:left="74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0x102E</w:t>
            </w:r>
          </w:p>
        </w:tc>
        <w:tc>
          <w:tcPr>
            <w:tcW w:w="1756" w:type="dxa"/>
            <w:vAlign w:val="top"/>
          </w:tcPr>
          <w:p w14:paraId="4CF9C092">
            <w:pPr>
              <w:pStyle w:val="6"/>
              <w:spacing w:before="37" w:line="207" w:lineRule="auto"/>
              <w:ind w:left="29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A</w:t>
            </w:r>
            <w:r>
              <w:rPr>
                <w:spacing w:val="15"/>
                <w:w w:val="101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相线电压</w:t>
            </w:r>
          </w:p>
        </w:tc>
        <w:tc>
          <w:tcPr>
            <w:tcW w:w="1185" w:type="dxa"/>
            <w:vAlign w:val="top"/>
          </w:tcPr>
          <w:p w14:paraId="4B929E02">
            <w:pPr>
              <w:pStyle w:val="6"/>
              <w:spacing w:before="7" w:line="299" w:lineRule="exact"/>
              <w:ind w:left="367"/>
              <w:rPr>
                <w:sz w:val="24"/>
                <w:szCs w:val="24"/>
              </w:rPr>
            </w:pPr>
            <w:r>
              <w:rPr>
                <w:spacing w:val="-4"/>
                <w:position w:val="1"/>
                <w:sz w:val="24"/>
                <w:szCs w:val="24"/>
              </w:rPr>
              <w:t>Float</w:t>
            </w:r>
          </w:p>
        </w:tc>
        <w:tc>
          <w:tcPr>
            <w:tcW w:w="1316" w:type="dxa"/>
            <w:vAlign w:val="top"/>
          </w:tcPr>
          <w:p w14:paraId="0F1132DA">
            <w:pPr>
              <w:pStyle w:val="6"/>
              <w:spacing w:before="82" w:line="181" w:lineRule="auto"/>
              <w:ind w:left="6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74" w:type="dxa"/>
            <w:vAlign w:val="top"/>
          </w:tcPr>
          <w:p w14:paraId="5401F99D">
            <w:pPr>
              <w:pStyle w:val="6"/>
              <w:spacing w:before="84" w:line="179" w:lineRule="auto"/>
              <w:ind w:left="43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2649" w:type="dxa"/>
            <w:vMerge w:val="restart"/>
            <w:tcBorders>
              <w:bottom w:val="nil"/>
            </w:tcBorders>
            <w:vAlign w:val="top"/>
          </w:tcPr>
          <w:p w14:paraId="4B7AED1D">
            <w:pPr>
              <w:pStyle w:val="6"/>
              <w:spacing w:before="203" w:line="244" w:lineRule="auto"/>
              <w:ind w:left="1256" w:right="212" w:hanging="1036"/>
              <w:rPr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三相相电压数据</w:t>
            </w:r>
            <w:r>
              <w:rPr>
                <w:spacing w:val="-1"/>
                <w:sz w:val="24"/>
                <w:szCs w:val="24"/>
              </w:rPr>
              <w:t>,</w:t>
            </w: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单位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V</w:t>
            </w:r>
          </w:p>
        </w:tc>
      </w:tr>
      <w:tr w14:paraId="7BD0D88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2188" w:type="dxa"/>
            <w:vAlign w:val="top"/>
          </w:tcPr>
          <w:p w14:paraId="4626D25E">
            <w:pPr>
              <w:pStyle w:val="6"/>
              <w:spacing w:before="84" w:line="181" w:lineRule="auto"/>
              <w:ind w:left="745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0x1030</w:t>
            </w:r>
          </w:p>
        </w:tc>
        <w:tc>
          <w:tcPr>
            <w:tcW w:w="1756" w:type="dxa"/>
            <w:vAlign w:val="top"/>
          </w:tcPr>
          <w:p w14:paraId="104D202D">
            <w:pPr>
              <w:pStyle w:val="6"/>
              <w:spacing w:before="36" w:line="208" w:lineRule="auto"/>
              <w:ind w:left="31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B</w:t>
            </w:r>
            <w:r>
              <w:rPr>
                <w:spacing w:val="14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相线电压</w:t>
            </w:r>
          </w:p>
        </w:tc>
        <w:tc>
          <w:tcPr>
            <w:tcW w:w="1185" w:type="dxa"/>
            <w:vAlign w:val="top"/>
          </w:tcPr>
          <w:p w14:paraId="504EEF4E">
            <w:pPr>
              <w:pStyle w:val="6"/>
              <w:spacing w:before="9" w:line="297" w:lineRule="exact"/>
              <w:ind w:left="367"/>
              <w:rPr>
                <w:sz w:val="24"/>
                <w:szCs w:val="24"/>
              </w:rPr>
            </w:pPr>
            <w:r>
              <w:rPr>
                <w:spacing w:val="-4"/>
                <w:position w:val="1"/>
                <w:sz w:val="24"/>
                <w:szCs w:val="24"/>
              </w:rPr>
              <w:t>Float</w:t>
            </w:r>
          </w:p>
        </w:tc>
        <w:tc>
          <w:tcPr>
            <w:tcW w:w="1316" w:type="dxa"/>
            <w:vAlign w:val="top"/>
          </w:tcPr>
          <w:p w14:paraId="03C40A7E">
            <w:pPr>
              <w:pStyle w:val="6"/>
              <w:spacing w:before="84" w:line="181" w:lineRule="auto"/>
              <w:ind w:left="6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74" w:type="dxa"/>
            <w:vAlign w:val="top"/>
          </w:tcPr>
          <w:p w14:paraId="7364BCCA">
            <w:pPr>
              <w:pStyle w:val="6"/>
              <w:spacing w:before="86" w:line="179" w:lineRule="auto"/>
              <w:ind w:left="43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2649" w:type="dxa"/>
            <w:vMerge w:val="continue"/>
            <w:tcBorders>
              <w:top w:val="nil"/>
              <w:bottom w:val="nil"/>
            </w:tcBorders>
            <w:vAlign w:val="top"/>
          </w:tcPr>
          <w:p w14:paraId="1D4494D1">
            <w:pPr>
              <w:rPr>
                <w:rFonts w:ascii="Arial"/>
                <w:sz w:val="21"/>
              </w:rPr>
            </w:pPr>
          </w:p>
        </w:tc>
      </w:tr>
      <w:tr w14:paraId="5F6F317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2188" w:type="dxa"/>
            <w:vAlign w:val="top"/>
          </w:tcPr>
          <w:p w14:paraId="79AF9D38">
            <w:pPr>
              <w:pStyle w:val="6"/>
              <w:spacing w:before="83" w:line="181" w:lineRule="auto"/>
              <w:ind w:left="745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0x1032</w:t>
            </w:r>
          </w:p>
        </w:tc>
        <w:tc>
          <w:tcPr>
            <w:tcW w:w="1756" w:type="dxa"/>
            <w:vAlign w:val="top"/>
          </w:tcPr>
          <w:p w14:paraId="35A9AE3A">
            <w:pPr>
              <w:pStyle w:val="6"/>
              <w:spacing w:before="36" w:line="207" w:lineRule="auto"/>
              <w:ind w:left="31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C</w:t>
            </w:r>
            <w:r>
              <w:rPr>
                <w:spacing w:val="17"/>
                <w:w w:val="101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相线电压</w:t>
            </w:r>
          </w:p>
        </w:tc>
        <w:tc>
          <w:tcPr>
            <w:tcW w:w="1185" w:type="dxa"/>
            <w:vAlign w:val="top"/>
          </w:tcPr>
          <w:p w14:paraId="6F131814">
            <w:pPr>
              <w:pStyle w:val="6"/>
              <w:spacing w:before="9" w:line="296" w:lineRule="exact"/>
              <w:ind w:left="367"/>
              <w:rPr>
                <w:sz w:val="24"/>
                <w:szCs w:val="24"/>
              </w:rPr>
            </w:pPr>
            <w:r>
              <w:rPr>
                <w:spacing w:val="-4"/>
                <w:position w:val="1"/>
                <w:sz w:val="24"/>
                <w:szCs w:val="24"/>
              </w:rPr>
              <w:t>Float</w:t>
            </w:r>
          </w:p>
        </w:tc>
        <w:tc>
          <w:tcPr>
            <w:tcW w:w="1316" w:type="dxa"/>
            <w:vAlign w:val="top"/>
          </w:tcPr>
          <w:p w14:paraId="712471AB">
            <w:pPr>
              <w:pStyle w:val="6"/>
              <w:spacing w:before="83" w:line="181" w:lineRule="auto"/>
              <w:ind w:left="6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74" w:type="dxa"/>
            <w:vAlign w:val="top"/>
          </w:tcPr>
          <w:p w14:paraId="712515EB">
            <w:pPr>
              <w:pStyle w:val="6"/>
              <w:spacing w:before="86" w:line="179" w:lineRule="auto"/>
              <w:ind w:left="43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2649" w:type="dxa"/>
            <w:vMerge w:val="continue"/>
            <w:tcBorders>
              <w:top w:val="nil"/>
            </w:tcBorders>
            <w:vAlign w:val="top"/>
          </w:tcPr>
          <w:p w14:paraId="596A4F1F">
            <w:pPr>
              <w:rPr>
                <w:rFonts w:ascii="Arial"/>
                <w:sz w:val="21"/>
              </w:rPr>
            </w:pPr>
          </w:p>
        </w:tc>
      </w:tr>
      <w:tr w14:paraId="34E0034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2188" w:type="dxa"/>
            <w:vAlign w:val="top"/>
          </w:tcPr>
          <w:p w14:paraId="2A125A6B">
            <w:pPr>
              <w:pStyle w:val="6"/>
              <w:spacing w:before="84" w:line="181" w:lineRule="auto"/>
              <w:ind w:left="745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0x1034</w:t>
            </w:r>
          </w:p>
        </w:tc>
        <w:tc>
          <w:tcPr>
            <w:tcW w:w="1756" w:type="dxa"/>
            <w:vAlign w:val="top"/>
          </w:tcPr>
          <w:p w14:paraId="655D6F20">
            <w:pPr>
              <w:pStyle w:val="6"/>
              <w:spacing w:before="39" w:line="205" w:lineRule="auto"/>
              <w:ind w:left="41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A</w:t>
            </w:r>
            <w:r>
              <w:rPr>
                <w:spacing w:val="16"/>
                <w:w w:val="101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相频率</w:t>
            </w:r>
          </w:p>
        </w:tc>
        <w:tc>
          <w:tcPr>
            <w:tcW w:w="1185" w:type="dxa"/>
            <w:vAlign w:val="top"/>
          </w:tcPr>
          <w:p w14:paraId="39E0A670">
            <w:pPr>
              <w:pStyle w:val="6"/>
              <w:spacing w:before="9" w:line="296" w:lineRule="exact"/>
              <w:ind w:left="367"/>
              <w:rPr>
                <w:sz w:val="24"/>
                <w:szCs w:val="24"/>
              </w:rPr>
            </w:pPr>
            <w:r>
              <w:rPr>
                <w:spacing w:val="-4"/>
                <w:position w:val="1"/>
                <w:sz w:val="24"/>
                <w:szCs w:val="24"/>
              </w:rPr>
              <w:t>Float</w:t>
            </w:r>
          </w:p>
        </w:tc>
        <w:tc>
          <w:tcPr>
            <w:tcW w:w="1316" w:type="dxa"/>
            <w:vAlign w:val="top"/>
          </w:tcPr>
          <w:p w14:paraId="6EAA1342">
            <w:pPr>
              <w:pStyle w:val="6"/>
              <w:spacing w:before="84" w:line="181" w:lineRule="auto"/>
              <w:ind w:left="6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74" w:type="dxa"/>
            <w:vAlign w:val="top"/>
          </w:tcPr>
          <w:p w14:paraId="083F4231">
            <w:pPr>
              <w:pStyle w:val="6"/>
              <w:spacing w:before="86" w:line="179" w:lineRule="auto"/>
              <w:ind w:left="43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2649" w:type="dxa"/>
            <w:vMerge w:val="restart"/>
            <w:tcBorders>
              <w:bottom w:val="nil"/>
            </w:tcBorders>
            <w:vAlign w:val="top"/>
          </w:tcPr>
          <w:p w14:paraId="382EED74">
            <w:pPr>
              <w:spacing w:line="281" w:lineRule="auto"/>
              <w:rPr>
                <w:rFonts w:ascii="Arial"/>
                <w:sz w:val="21"/>
              </w:rPr>
            </w:pPr>
          </w:p>
          <w:p w14:paraId="7A6B8B8A">
            <w:pPr>
              <w:spacing w:before="78" w:line="220" w:lineRule="auto"/>
              <w:ind w:left="49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三相线电压频率</w:t>
            </w:r>
          </w:p>
        </w:tc>
      </w:tr>
      <w:tr w14:paraId="41EE514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2188" w:type="dxa"/>
            <w:vAlign w:val="top"/>
          </w:tcPr>
          <w:p w14:paraId="29915909">
            <w:pPr>
              <w:pStyle w:val="6"/>
              <w:spacing w:before="84" w:line="181" w:lineRule="auto"/>
              <w:ind w:left="745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0x1036</w:t>
            </w:r>
          </w:p>
        </w:tc>
        <w:tc>
          <w:tcPr>
            <w:tcW w:w="1756" w:type="dxa"/>
            <w:vAlign w:val="top"/>
          </w:tcPr>
          <w:p w14:paraId="024FBF48">
            <w:pPr>
              <w:pStyle w:val="6"/>
              <w:spacing w:before="40" w:line="204" w:lineRule="auto"/>
              <w:ind w:left="43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B</w:t>
            </w:r>
            <w:r>
              <w:rPr>
                <w:spacing w:val="15"/>
                <w:w w:val="101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8"/>
                <w:sz w:val="24"/>
                <w:szCs w:val="24"/>
              </w:rPr>
              <w:t>相频率</w:t>
            </w:r>
          </w:p>
        </w:tc>
        <w:tc>
          <w:tcPr>
            <w:tcW w:w="1185" w:type="dxa"/>
            <w:vAlign w:val="top"/>
          </w:tcPr>
          <w:p w14:paraId="74C0853D">
            <w:pPr>
              <w:pStyle w:val="6"/>
              <w:spacing w:before="10" w:line="242" w:lineRule="auto"/>
              <w:ind w:left="367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Float</w:t>
            </w:r>
          </w:p>
        </w:tc>
        <w:tc>
          <w:tcPr>
            <w:tcW w:w="1316" w:type="dxa"/>
            <w:vAlign w:val="top"/>
          </w:tcPr>
          <w:p w14:paraId="50B1DFB5">
            <w:pPr>
              <w:pStyle w:val="6"/>
              <w:spacing w:before="85" w:line="181" w:lineRule="auto"/>
              <w:ind w:left="6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74" w:type="dxa"/>
            <w:vAlign w:val="top"/>
          </w:tcPr>
          <w:p w14:paraId="79AF9A79">
            <w:pPr>
              <w:pStyle w:val="6"/>
              <w:spacing w:before="87" w:line="179" w:lineRule="auto"/>
              <w:ind w:left="43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2649" w:type="dxa"/>
            <w:vMerge w:val="continue"/>
            <w:tcBorders>
              <w:top w:val="nil"/>
              <w:bottom w:val="nil"/>
            </w:tcBorders>
            <w:vAlign w:val="top"/>
          </w:tcPr>
          <w:p w14:paraId="6D0D5ACB">
            <w:pPr>
              <w:rPr>
                <w:rFonts w:ascii="Arial"/>
                <w:sz w:val="21"/>
              </w:rPr>
            </w:pPr>
          </w:p>
        </w:tc>
      </w:tr>
      <w:tr w14:paraId="5D99899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2188" w:type="dxa"/>
            <w:vAlign w:val="top"/>
          </w:tcPr>
          <w:p w14:paraId="6D9A801E">
            <w:pPr>
              <w:pStyle w:val="6"/>
              <w:spacing w:before="86" w:line="180" w:lineRule="auto"/>
              <w:ind w:left="745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0x1038</w:t>
            </w:r>
          </w:p>
        </w:tc>
        <w:tc>
          <w:tcPr>
            <w:tcW w:w="1756" w:type="dxa"/>
            <w:vAlign w:val="top"/>
          </w:tcPr>
          <w:p w14:paraId="3DF5B110">
            <w:pPr>
              <w:pStyle w:val="6"/>
              <w:spacing w:before="40" w:line="204" w:lineRule="auto"/>
              <w:ind w:left="43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C</w:t>
            </w:r>
            <w:r>
              <w:rPr>
                <w:spacing w:val="16"/>
                <w:w w:val="101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相频率</w:t>
            </w:r>
          </w:p>
        </w:tc>
        <w:tc>
          <w:tcPr>
            <w:tcW w:w="1185" w:type="dxa"/>
            <w:vAlign w:val="top"/>
          </w:tcPr>
          <w:p w14:paraId="051BA9E3">
            <w:pPr>
              <w:pStyle w:val="6"/>
              <w:spacing w:before="10" w:line="242" w:lineRule="auto"/>
              <w:ind w:left="367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Float</w:t>
            </w:r>
          </w:p>
        </w:tc>
        <w:tc>
          <w:tcPr>
            <w:tcW w:w="1316" w:type="dxa"/>
            <w:vAlign w:val="top"/>
          </w:tcPr>
          <w:p w14:paraId="664F191B">
            <w:pPr>
              <w:pStyle w:val="6"/>
              <w:spacing w:before="86" w:line="180" w:lineRule="auto"/>
              <w:ind w:left="6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74" w:type="dxa"/>
            <w:vAlign w:val="top"/>
          </w:tcPr>
          <w:p w14:paraId="47EE0786">
            <w:pPr>
              <w:pStyle w:val="6"/>
              <w:spacing w:before="88" w:line="178" w:lineRule="auto"/>
              <w:ind w:left="43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2649" w:type="dxa"/>
            <w:vMerge w:val="continue"/>
            <w:tcBorders>
              <w:top w:val="nil"/>
            </w:tcBorders>
            <w:vAlign w:val="top"/>
          </w:tcPr>
          <w:p w14:paraId="589A5F98">
            <w:pPr>
              <w:rPr>
                <w:rFonts w:ascii="Arial"/>
                <w:sz w:val="21"/>
              </w:rPr>
            </w:pPr>
          </w:p>
        </w:tc>
      </w:tr>
      <w:tr w14:paraId="6D7DA1E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2188" w:type="dxa"/>
            <w:vAlign w:val="top"/>
          </w:tcPr>
          <w:p w14:paraId="1815134D">
            <w:pPr>
              <w:pStyle w:val="6"/>
              <w:spacing w:before="86" w:line="181" w:lineRule="auto"/>
              <w:ind w:left="733"/>
              <w:rPr>
                <w:sz w:val="24"/>
                <w:szCs w:val="24"/>
              </w:rPr>
            </w:pPr>
            <w:r>
              <w:rPr>
                <w:color w:val="FF0000"/>
                <w:spacing w:val="-2"/>
                <w:sz w:val="24"/>
                <w:szCs w:val="24"/>
              </w:rPr>
              <w:t>0x103D</w:t>
            </w:r>
          </w:p>
        </w:tc>
        <w:tc>
          <w:tcPr>
            <w:tcW w:w="1756" w:type="dxa"/>
            <w:vAlign w:val="top"/>
          </w:tcPr>
          <w:p w14:paraId="4A0DE1DE">
            <w:pPr>
              <w:spacing w:before="41" w:line="204" w:lineRule="auto"/>
              <w:ind w:left="166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FF0000"/>
                <w:spacing w:val="-3"/>
                <w:sz w:val="24"/>
                <w:szCs w:val="24"/>
              </w:rPr>
              <w:t>正向有功电能</w:t>
            </w:r>
          </w:p>
        </w:tc>
        <w:tc>
          <w:tcPr>
            <w:tcW w:w="1185" w:type="dxa"/>
            <w:vAlign w:val="top"/>
          </w:tcPr>
          <w:p w14:paraId="323603DC">
            <w:pPr>
              <w:pStyle w:val="6"/>
              <w:spacing w:before="11" w:line="242" w:lineRule="auto"/>
              <w:ind w:left="367"/>
              <w:rPr>
                <w:sz w:val="24"/>
                <w:szCs w:val="24"/>
              </w:rPr>
            </w:pPr>
            <w:r>
              <w:rPr>
                <w:color w:val="FF0000"/>
                <w:spacing w:val="-4"/>
                <w:sz w:val="24"/>
                <w:szCs w:val="24"/>
              </w:rPr>
              <w:t>Float</w:t>
            </w:r>
          </w:p>
        </w:tc>
        <w:tc>
          <w:tcPr>
            <w:tcW w:w="1316" w:type="dxa"/>
            <w:vAlign w:val="top"/>
          </w:tcPr>
          <w:p w14:paraId="798DE864">
            <w:pPr>
              <w:pStyle w:val="6"/>
              <w:spacing w:before="86" w:line="181" w:lineRule="auto"/>
              <w:ind w:left="609"/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2</w:t>
            </w:r>
          </w:p>
        </w:tc>
        <w:tc>
          <w:tcPr>
            <w:tcW w:w="974" w:type="dxa"/>
            <w:vAlign w:val="top"/>
          </w:tcPr>
          <w:p w14:paraId="063EBF7F">
            <w:pPr>
              <w:pStyle w:val="6"/>
              <w:spacing w:before="88" w:line="179" w:lineRule="auto"/>
              <w:ind w:left="439"/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R</w:t>
            </w:r>
          </w:p>
        </w:tc>
        <w:tc>
          <w:tcPr>
            <w:tcW w:w="2649" w:type="dxa"/>
            <w:vMerge w:val="restart"/>
            <w:tcBorders>
              <w:bottom w:val="nil"/>
            </w:tcBorders>
            <w:vAlign w:val="top"/>
          </w:tcPr>
          <w:p w14:paraId="5B5F73EA">
            <w:pPr>
              <w:pStyle w:val="6"/>
              <w:spacing w:before="46" w:line="231" w:lineRule="auto"/>
              <w:ind w:left="1158" w:right="107" w:hanging="1039"/>
              <w:rPr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0"/>
                <w:sz w:val="24"/>
                <w:szCs w:val="24"/>
              </w:rPr>
              <w:t>正反向有功电能 ，单位</w:t>
            </w:r>
            <w:r>
              <w:rPr>
                <w:rFonts w:ascii="宋体" w:hAnsi="宋体" w:eastAsia="宋体" w:cs="宋体"/>
                <w:spacing w:val="6"/>
                <w:sz w:val="24"/>
                <w:szCs w:val="24"/>
              </w:rPr>
              <w:t xml:space="preserve"> </w:t>
            </w:r>
            <w:r>
              <w:rPr>
                <w:spacing w:val="-4"/>
                <w:sz w:val="24"/>
                <w:szCs w:val="24"/>
              </w:rPr>
              <w:t>Wh</w:t>
            </w:r>
          </w:p>
        </w:tc>
      </w:tr>
      <w:tr w14:paraId="3F9B765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2188" w:type="dxa"/>
            <w:vAlign w:val="top"/>
          </w:tcPr>
          <w:p w14:paraId="189CDF17">
            <w:pPr>
              <w:pStyle w:val="6"/>
              <w:spacing w:before="88" w:line="179" w:lineRule="auto"/>
              <w:ind w:left="75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0x103F</w:t>
            </w:r>
          </w:p>
        </w:tc>
        <w:tc>
          <w:tcPr>
            <w:tcW w:w="1756" w:type="dxa"/>
            <w:vAlign w:val="top"/>
          </w:tcPr>
          <w:p w14:paraId="6C21EBB8">
            <w:pPr>
              <w:spacing w:before="40" w:line="205" w:lineRule="auto"/>
              <w:ind w:left="16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反向有功电能</w:t>
            </w:r>
          </w:p>
        </w:tc>
        <w:tc>
          <w:tcPr>
            <w:tcW w:w="1185" w:type="dxa"/>
            <w:vAlign w:val="top"/>
          </w:tcPr>
          <w:p w14:paraId="1EFEB2DB">
            <w:pPr>
              <w:pStyle w:val="6"/>
              <w:spacing w:before="14"/>
              <w:ind w:left="367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Float</w:t>
            </w:r>
          </w:p>
        </w:tc>
        <w:tc>
          <w:tcPr>
            <w:tcW w:w="1316" w:type="dxa"/>
            <w:vAlign w:val="top"/>
          </w:tcPr>
          <w:p w14:paraId="29E08EA8">
            <w:pPr>
              <w:pStyle w:val="6"/>
              <w:spacing w:before="88" w:line="179" w:lineRule="auto"/>
              <w:ind w:left="6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74" w:type="dxa"/>
            <w:vAlign w:val="top"/>
          </w:tcPr>
          <w:p w14:paraId="21C69140">
            <w:pPr>
              <w:pStyle w:val="6"/>
              <w:spacing w:before="90" w:line="177" w:lineRule="auto"/>
              <w:ind w:left="43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2649" w:type="dxa"/>
            <w:vMerge w:val="continue"/>
            <w:tcBorders>
              <w:top w:val="nil"/>
            </w:tcBorders>
            <w:vAlign w:val="top"/>
          </w:tcPr>
          <w:p w14:paraId="449CF760">
            <w:pPr>
              <w:rPr>
                <w:rFonts w:ascii="Arial"/>
                <w:sz w:val="21"/>
              </w:rPr>
            </w:pPr>
          </w:p>
        </w:tc>
      </w:tr>
      <w:tr w14:paraId="0775B27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2188" w:type="dxa"/>
            <w:vAlign w:val="top"/>
          </w:tcPr>
          <w:p w14:paraId="795DF8BB">
            <w:pPr>
              <w:pStyle w:val="6"/>
              <w:spacing w:before="88" w:line="179" w:lineRule="auto"/>
              <w:ind w:left="745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0x1041</w:t>
            </w:r>
          </w:p>
        </w:tc>
        <w:tc>
          <w:tcPr>
            <w:tcW w:w="1756" w:type="dxa"/>
            <w:vAlign w:val="top"/>
          </w:tcPr>
          <w:p w14:paraId="7F1CC3E4">
            <w:pPr>
              <w:spacing w:before="40" w:line="205" w:lineRule="auto"/>
              <w:ind w:left="166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正向无功电能</w:t>
            </w:r>
          </w:p>
        </w:tc>
        <w:tc>
          <w:tcPr>
            <w:tcW w:w="1185" w:type="dxa"/>
            <w:vAlign w:val="top"/>
          </w:tcPr>
          <w:p w14:paraId="509D0906">
            <w:pPr>
              <w:pStyle w:val="6"/>
              <w:spacing w:before="12" w:line="241" w:lineRule="auto"/>
              <w:ind w:left="367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Float</w:t>
            </w:r>
          </w:p>
        </w:tc>
        <w:tc>
          <w:tcPr>
            <w:tcW w:w="1316" w:type="dxa"/>
            <w:vAlign w:val="top"/>
          </w:tcPr>
          <w:p w14:paraId="24CEC28D">
            <w:pPr>
              <w:pStyle w:val="6"/>
              <w:spacing w:before="88" w:line="179" w:lineRule="auto"/>
              <w:ind w:left="6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74" w:type="dxa"/>
            <w:vAlign w:val="top"/>
          </w:tcPr>
          <w:p w14:paraId="66425DDF">
            <w:pPr>
              <w:pStyle w:val="6"/>
              <w:spacing w:before="90" w:line="177" w:lineRule="auto"/>
              <w:ind w:left="43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2649" w:type="dxa"/>
            <w:vMerge w:val="restart"/>
            <w:tcBorders>
              <w:bottom w:val="nil"/>
            </w:tcBorders>
            <w:vAlign w:val="top"/>
          </w:tcPr>
          <w:p w14:paraId="7BF2D8A2">
            <w:pPr>
              <w:pStyle w:val="6"/>
              <w:spacing w:before="48" w:line="232" w:lineRule="auto"/>
              <w:ind w:left="1095" w:right="107" w:hanging="976"/>
              <w:rPr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0"/>
                <w:sz w:val="24"/>
                <w:szCs w:val="24"/>
              </w:rPr>
              <w:t>正反向无功电能 ，单位</w:t>
            </w:r>
            <w:r>
              <w:rPr>
                <w:rFonts w:ascii="宋体" w:hAnsi="宋体" w:eastAsia="宋体" w:cs="宋体"/>
                <w:spacing w:val="6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Varh</w:t>
            </w:r>
          </w:p>
        </w:tc>
      </w:tr>
      <w:tr w14:paraId="21F1E89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2188" w:type="dxa"/>
            <w:vAlign w:val="top"/>
          </w:tcPr>
          <w:p w14:paraId="70050264">
            <w:pPr>
              <w:pStyle w:val="6"/>
              <w:spacing w:before="87" w:line="181" w:lineRule="auto"/>
              <w:ind w:left="745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0x1043</w:t>
            </w:r>
          </w:p>
        </w:tc>
        <w:tc>
          <w:tcPr>
            <w:tcW w:w="1756" w:type="dxa"/>
            <w:vAlign w:val="top"/>
          </w:tcPr>
          <w:p w14:paraId="417503EA">
            <w:pPr>
              <w:spacing w:before="43" w:line="206" w:lineRule="auto"/>
              <w:ind w:left="16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反向无功电能</w:t>
            </w:r>
          </w:p>
        </w:tc>
        <w:tc>
          <w:tcPr>
            <w:tcW w:w="1185" w:type="dxa"/>
            <w:vAlign w:val="top"/>
          </w:tcPr>
          <w:p w14:paraId="2EC87649">
            <w:pPr>
              <w:pStyle w:val="6"/>
              <w:spacing w:before="12" w:line="298" w:lineRule="exact"/>
              <w:ind w:left="367"/>
              <w:rPr>
                <w:sz w:val="24"/>
                <w:szCs w:val="24"/>
              </w:rPr>
            </w:pPr>
            <w:r>
              <w:rPr>
                <w:spacing w:val="-4"/>
                <w:position w:val="1"/>
                <w:sz w:val="24"/>
                <w:szCs w:val="24"/>
              </w:rPr>
              <w:t>Float</w:t>
            </w:r>
          </w:p>
        </w:tc>
        <w:tc>
          <w:tcPr>
            <w:tcW w:w="1316" w:type="dxa"/>
            <w:vAlign w:val="top"/>
          </w:tcPr>
          <w:p w14:paraId="33300DBB">
            <w:pPr>
              <w:pStyle w:val="6"/>
              <w:spacing w:before="87" w:line="181" w:lineRule="auto"/>
              <w:ind w:left="6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74" w:type="dxa"/>
            <w:vAlign w:val="top"/>
          </w:tcPr>
          <w:p w14:paraId="19C31063">
            <w:pPr>
              <w:pStyle w:val="6"/>
              <w:spacing w:before="89" w:line="179" w:lineRule="auto"/>
              <w:ind w:left="43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2649" w:type="dxa"/>
            <w:vMerge w:val="continue"/>
            <w:tcBorders>
              <w:top w:val="nil"/>
            </w:tcBorders>
            <w:vAlign w:val="top"/>
          </w:tcPr>
          <w:p w14:paraId="6EC02CB1">
            <w:pPr>
              <w:rPr>
                <w:rFonts w:ascii="Arial"/>
                <w:sz w:val="21"/>
              </w:rPr>
            </w:pPr>
          </w:p>
        </w:tc>
      </w:tr>
    </w:tbl>
    <w:p w14:paraId="0AB44ED0">
      <w:pPr>
        <w:pStyle w:val="2"/>
        <w:spacing w:before="172" w:line="221" w:lineRule="auto"/>
        <w:ind w:left="891"/>
        <w:outlineLvl w:val="0"/>
        <w:rPr>
          <w:sz w:val="28"/>
          <w:szCs w:val="28"/>
        </w:rPr>
      </w:pPr>
      <w:r>
        <w:rPr>
          <w:b/>
          <w:bCs/>
          <w:spacing w:val="-3"/>
          <w:sz w:val="28"/>
          <w:szCs w:val="28"/>
        </w:rPr>
        <w:t>2、电能计量与电能脉冲输出</w:t>
      </w:r>
    </w:p>
    <w:p w14:paraId="34F42206">
      <w:pPr>
        <w:pStyle w:val="2"/>
        <w:spacing w:before="169" w:line="277" w:lineRule="auto"/>
        <w:ind w:left="884" w:right="892"/>
      </w:pPr>
      <w:r>
        <w:rPr>
          <w:spacing w:val="9"/>
        </w:rPr>
        <w:t>三相多功能电力仪表可提供双向有功，双向无功电能计量,2</w:t>
      </w:r>
      <w:r>
        <w:rPr>
          <w:spacing w:val="-36"/>
        </w:rPr>
        <w:t xml:space="preserve"> </w:t>
      </w:r>
      <w:r>
        <w:rPr>
          <w:spacing w:val="9"/>
        </w:rPr>
        <w:t>路电能脉冲输</w:t>
      </w:r>
      <w:r>
        <w:rPr>
          <w:spacing w:val="8"/>
        </w:rPr>
        <w:t>出功能 和</w:t>
      </w:r>
      <w:r>
        <w:rPr>
          <w:spacing w:val="-41"/>
        </w:rPr>
        <w:t xml:space="preserve"> </w:t>
      </w:r>
      <w:r>
        <w:t>RS</w:t>
      </w:r>
      <w:r>
        <w:rPr>
          <w:spacing w:val="8"/>
        </w:rPr>
        <w:t>485</w:t>
      </w:r>
      <w:r>
        <w:t xml:space="preserve"> </w:t>
      </w:r>
      <w:r>
        <w:rPr>
          <w:spacing w:val="5"/>
        </w:rPr>
        <w:t>的数字接口来完成电能数据的显示和远传.仪表实现有功电能，无功电能</w:t>
      </w:r>
      <w:r>
        <w:rPr>
          <w:spacing w:val="-22"/>
        </w:rPr>
        <w:t xml:space="preserve"> </w:t>
      </w:r>
      <w:r>
        <w:rPr>
          <w:spacing w:val="5"/>
        </w:rPr>
        <w:t>1</w:t>
      </w:r>
      <w:r>
        <w:rPr>
          <w:spacing w:val="-33"/>
        </w:rPr>
        <w:t xml:space="preserve"> </w:t>
      </w:r>
      <w:r>
        <w:rPr>
          <w:spacing w:val="5"/>
        </w:rPr>
        <w:t>次测数据</w:t>
      </w:r>
      <w:r>
        <w:rPr>
          <w:spacing w:val="-56"/>
        </w:rPr>
        <w:t xml:space="preserve"> </w:t>
      </w:r>
      <w:r>
        <w:rPr>
          <w:spacing w:val="5"/>
        </w:rPr>
        <w:t>;集电级</w:t>
      </w:r>
      <w:r>
        <w:t xml:space="preserve"> </w:t>
      </w:r>
      <w:r>
        <w:rPr>
          <w:spacing w:val="10"/>
        </w:rPr>
        <w:t>开路的光耦继电器的电能脉冲实现有功电能和无功电</w:t>
      </w:r>
      <w:r>
        <w:rPr>
          <w:spacing w:val="9"/>
        </w:rPr>
        <w:t>能的远传，可釆用远程的计算机端,</w:t>
      </w:r>
    </w:p>
    <w:p w14:paraId="546919CD">
      <w:pPr>
        <w:pStyle w:val="2"/>
        <w:spacing w:before="34" w:line="226" w:lineRule="auto"/>
        <w:ind w:left="881"/>
      </w:pPr>
      <w:r>
        <w:t>PLC</w:t>
      </w:r>
      <w:r>
        <w:rPr>
          <w:spacing w:val="10"/>
        </w:rPr>
        <w:t>,</w:t>
      </w:r>
      <w:r>
        <w:t>DI</w:t>
      </w:r>
      <w:r>
        <w:rPr>
          <w:spacing w:val="10"/>
        </w:rPr>
        <w:t>开关采集模块采集仪表的脉冲总数来实现电能累积计量，所采用输</w:t>
      </w:r>
      <w:r>
        <w:rPr>
          <w:spacing w:val="32"/>
        </w:rPr>
        <w:t xml:space="preserve"> </w:t>
      </w:r>
      <w:r>
        <w:rPr>
          <w:spacing w:val="10"/>
        </w:rPr>
        <w:t>出方式</w:t>
      </w:r>
      <w:r>
        <w:rPr>
          <w:spacing w:val="9"/>
        </w:rPr>
        <w:t>是电能的</w:t>
      </w:r>
    </w:p>
    <w:p w14:paraId="5C6E9C23">
      <w:pPr>
        <w:pStyle w:val="2"/>
        <w:spacing w:before="67" w:line="228" w:lineRule="auto"/>
        <w:ind w:left="884"/>
        <w:outlineLvl w:val="0"/>
      </w:pPr>
      <w:r>
        <w:rPr>
          <w:spacing w:val="9"/>
        </w:rPr>
        <w:t>精度检验的方式（国家计量:规程:标准表的脉冲误差比较方法）.</w:t>
      </w:r>
    </w:p>
    <w:p w14:paraId="461323F6">
      <w:pPr>
        <w:spacing w:line="478" w:lineRule="auto"/>
        <w:rPr>
          <w:rFonts w:ascii="Arial"/>
          <w:sz w:val="21"/>
        </w:rPr>
      </w:pPr>
      <w:r>
        <w:drawing>
          <wp:anchor distT="0" distB="0" distL="0" distR="0" simplePos="0" relativeHeight="251668480" behindDoc="0" locked="0" layoutInCell="1" allowOverlap="1">
            <wp:simplePos x="0" y="0"/>
            <wp:positionH relativeFrom="column">
              <wp:posOffset>1891665</wp:posOffset>
            </wp:positionH>
            <wp:positionV relativeFrom="paragraph">
              <wp:posOffset>181610</wp:posOffset>
            </wp:positionV>
            <wp:extent cx="986155" cy="717550"/>
            <wp:effectExtent l="0" t="0" r="0" b="0"/>
            <wp:wrapNone/>
            <wp:docPr id="56" name="IM 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 56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986027" cy="7178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9E48041">
      <w:pPr>
        <w:spacing w:before="76" w:line="184" w:lineRule="auto"/>
        <w:ind w:left="2191"/>
        <w:rPr>
          <w:rFonts w:ascii="Calibri" w:hAnsi="Calibri" w:eastAsia="Calibri" w:cs="Calibri"/>
          <w:sz w:val="25"/>
          <w:szCs w:val="25"/>
        </w:rPr>
      </w:pPr>
      <w:r>
        <w:rPr>
          <w:rFonts w:ascii="Calibri" w:hAnsi="Calibri" w:eastAsia="Calibri" w:cs="Calibri"/>
          <w:sz w:val="25"/>
          <w:szCs w:val="25"/>
        </w:rPr>
        <w:t>AP</w:t>
      </w:r>
      <w:r>
        <w:rPr>
          <w:rFonts w:ascii="Calibri" w:hAnsi="Calibri" w:eastAsia="Calibri" w:cs="Calibri"/>
          <w:spacing w:val="9"/>
          <w:sz w:val="25"/>
          <w:szCs w:val="25"/>
        </w:rPr>
        <w:t>+</w:t>
      </w:r>
    </w:p>
    <w:p w14:paraId="13722319">
      <w:pPr>
        <w:spacing w:line="310" w:lineRule="auto"/>
        <w:rPr>
          <w:rFonts w:ascii="Arial"/>
          <w:sz w:val="21"/>
        </w:rPr>
      </w:pPr>
    </w:p>
    <w:p w14:paraId="1E6B43B7">
      <w:pPr>
        <w:spacing w:before="77" w:line="185" w:lineRule="auto"/>
        <w:ind w:left="2069"/>
        <w:rPr>
          <w:rFonts w:ascii="Calibri" w:hAnsi="Calibri" w:eastAsia="Calibri" w:cs="Calibri"/>
          <w:sz w:val="25"/>
          <w:szCs w:val="25"/>
        </w:rPr>
      </w:pPr>
      <w:r>
        <w:rPr>
          <w:rFonts w:ascii="Calibri" w:hAnsi="Calibri" w:eastAsia="Calibri" w:cs="Calibri"/>
          <w:spacing w:val="2"/>
          <w:sz w:val="25"/>
          <w:szCs w:val="25"/>
        </w:rPr>
        <w:t>COM</w:t>
      </w:r>
    </w:p>
    <w:p w14:paraId="016FE0E4">
      <w:pPr>
        <w:spacing w:line="313" w:lineRule="auto"/>
        <w:rPr>
          <w:rFonts w:ascii="Arial"/>
          <w:sz w:val="21"/>
        </w:rPr>
      </w:pPr>
    </w:p>
    <w:p w14:paraId="1298BC98">
      <w:pPr>
        <w:spacing w:before="76" w:line="183" w:lineRule="auto"/>
        <w:ind w:left="2208"/>
        <w:rPr>
          <w:rFonts w:ascii="Calibri" w:hAnsi="Calibri" w:eastAsia="Calibri" w:cs="Calibri"/>
          <w:sz w:val="25"/>
          <w:szCs w:val="25"/>
        </w:rPr>
      </w:pPr>
      <w:r>
        <w:rPr>
          <w:rFonts w:ascii="Calibri" w:hAnsi="Calibri" w:eastAsia="Calibri" w:cs="Calibri"/>
          <w:spacing w:val="-3"/>
          <w:sz w:val="25"/>
          <w:szCs w:val="25"/>
        </w:rPr>
        <w:t>RP+</w:t>
      </w:r>
    </w:p>
    <w:p w14:paraId="1B382A29">
      <w:pPr>
        <w:spacing w:line="275" w:lineRule="auto"/>
        <w:rPr>
          <w:rFonts w:ascii="Arial"/>
          <w:sz w:val="21"/>
        </w:rPr>
      </w:pPr>
    </w:p>
    <w:p w14:paraId="6271CF26">
      <w:pPr>
        <w:spacing w:line="276" w:lineRule="auto"/>
        <w:rPr>
          <w:rFonts w:ascii="Arial"/>
          <w:sz w:val="21"/>
        </w:rPr>
      </w:pPr>
    </w:p>
    <w:p w14:paraId="22BCE15F">
      <w:pPr>
        <w:pStyle w:val="2"/>
        <w:spacing w:before="65" w:line="226" w:lineRule="auto"/>
        <w:ind w:left="895"/>
        <w:outlineLvl w:val="0"/>
      </w:pPr>
      <w:r>
        <w:rPr>
          <w:spacing w:val="7"/>
        </w:rPr>
        <w:t>（a）</w:t>
      </w:r>
      <w:r>
        <w:rPr>
          <w:spacing w:val="-49"/>
        </w:rPr>
        <w:t xml:space="preserve"> </w:t>
      </w:r>
      <w:r>
        <w:rPr>
          <w:spacing w:val="7"/>
        </w:rPr>
        <w:t>电气特性:脉冲采集接口的电路示意图中</w:t>
      </w:r>
      <w:r>
        <w:rPr>
          <w:spacing w:val="-42"/>
        </w:rPr>
        <w:t xml:space="preserve"> </w:t>
      </w:r>
      <w:r>
        <w:t>VCC</w:t>
      </w:r>
      <w:r>
        <w:rPr>
          <w:rFonts w:ascii="Arial" w:hAnsi="Arial" w:eastAsia="Arial" w:cs="Arial"/>
          <w:spacing w:val="7"/>
        </w:rPr>
        <w:t>≤</w:t>
      </w:r>
      <w:r>
        <w:rPr>
          <w:spacing w:val="7"/>
        </w:rPr>
        <w:t>48V,</w:t>
      </w:r>
      <w:r>
        <w:t>lz</w:t>
      </w:r>
      <w:r>
        <w:rPr>
          <w:rFonts w:ascii="Arial" w:hAnsi="Arial" w:eastAsia="Arial" w:cs="Arial"/>
          <w:spacing w:val="7"/>
        </w:rPr>
        <w:t>≤</w:t>
      </w:r>
      <w:r>
        <w:rPr>
          <w:spacing w:val="7"/>
        </w:rPr>
        <w:t>50</w:t>
      </w:r>
      <w:r>
        <w:t>mA</w:t>
      </w:r>
      <w:r>
        <w:rPr>
          <w:spacing w:val="7"/>
        </w:rPr>
        <w:t xml:space="preserve"> .</w:t>
      </w:r>
    </w:p>
    <w:p w14:paraId="15AB526F">
      <w:pPr>
        <w:pStyle w:val="2"/>
        <w:spacing w:before="68" w:line="223" w:lineRule="auto"/>
        <w:ind w:left="895"/>
      </w:pPr>
      <w:r>
        <w:rPr>
          <w:spacing w:val="8"/>
        </w:rPr>
        <w:t>（b）脉冲常:5000</w:t>
      </w:r>
      <w:r>
        <w:t>imp</w:t>
      </w:r>
      <w:r>
        <w:rPr>
          <w:spacing w:val="8"/>
        </w:rPr>
        <w:t>/</w:t>
      </w:r>
      <w:r>
        <w:t>kWh</w:t>
      </w:r>
    </w:p>
    <w:p w14:paraId="66CDBD67">
      <w:pPr>
        <w:pStyle w:val="2"/>
        <w:spacing w:before="69" w:line="279" w:lineRule="auto"/>
        <w:ind w:left="885" w:right="902"/>
      </w:pPr>
      <w:r>
        <w:rPr>
          <w:spacing w:val="6"/>
        </w:rPr>
        <w:t>其意义为:当仪表累积</w:t>
      </w:r>
      <w:r>
        <w:rPr>
          <w:spacing w:val="-6"/>
        </w:rPr>
        <w:t xml:space="preserve"> </w:t>
      </w:r>
      <w:r>
        <w:rPr>
          <w:spacing w:val="6"/>
        </w:rPr>
        <w:t xml:space="preserve">1 </w:t>
      </w:r>
      <w:r>
        <w:t>kWh</w:t>
      </w:r>
      <w:r>
        <w:rPr>
          <w:spacing w:val="-28"/>
        </w:rPr>
        <w:t xml:space="preserve"> </w:t>
      </w:r>
      <w:r>
        <w:rPr>
          <w:spacing w:val="6"/>
        </w:rPr>
        <w:t>时，脉冲输出个数</w:t>
      </w:r>
      <w:r>
        <w:rPr>
          <w:spacing w:val="-46"/>
        </w:rPr>
        <w:t xml:space="preserve"> </w:t>
      </w:r>
      <w:r>
        <w:rPr>
          <w:spacing w:val="6"/>
        </w:rPr>
        <w:t>N</w:t>
      </w:r>
      <w:r>
        <w:rPr>
          <w:spacing w:val="-35"/>
        </w:rPr>
        <w:t xml:space="preserve"> </w:t>
      </w:r>
      <w:r>
        <w:rPr>
          <w:spacing w:val="6"/>
        </w:rPr>
        <w:t>为</w:t>
      </w:r>
      <w:r>
        <w:rPr>
          <w:spacing w:val="-35"/>
        </w:rPr>
        <w:t xml:space="preserve"> </w:t>
      </w:r>
      <w:r>
        <w:rPr>
          <w:spacing w:val="6"/>
        </w:rPr>
        <w:t>5200</w:t>
      </w:r>
      <w:r>
        <w:rPr>
          <w:spacing w:val="-41"/>
        </w:rPr>
        <w:t xml:space="preserve"> </w:t>
      </w:r>
      <w:r>
        <w:rPr>
          <w:spacing w:val="6"/>
        </w:rPr>
        <w:t>个，需要强调的是</w:t>
      </w:r>
      <w:r>
        <w:rPr>
          <w:spacing w:val="-23"/>
        </w:rPr>
        <w:t xml:space="preserve"> </w:t>
      </w:r>
      <w:r>
        <w:rPr>
          <w:spacing w:val="6"/>
        </w:rPr>
        <w:t>1</w:t>
      </w:r>
      <w:r>
        <w:t>kWh</w:t>
      </w:r>
      <w:r>
        <w:rPr>
          <w:spacing w:val="-38"/>
        </w:rPr>
        <w:t xml:space="preserve"> </w:t>
      </w:r>
      <w:r>
        <w:rPr>
          <w:spacing w:val="6"/>
        </w:rPr>
        <w:t>为电能的</w:t>
      </w:r>
      <w:r>
        <w:t xml:space="preserve"> </w:t>
      </w:r>
      <w:r>
        <w:rPr>
          <w:spacing w:val="7"/>
        </w:rPr>
        <w:t>二次测电能数据，在有</w:t>
      </w:r>
      <w:r>
        <w:rPr>
          <w:spacing w:val="-40"/>
        </w:rPr>
        <w:t xml:space="preserve"> </w:t>
      </w:r>
      <w:r>
        <w:t>PT</w:t>
      </w:r>
      <w:r>
        <w:rPr>
          <w:spacing w:val="7"/>
        </w:rPr>
        <w:t>,</w:t>
      </w:r>
      <w:r>
        <w:t>CT</w:t>
      </w:r>
      <w:r>
        <w:rPr>
          <w:spacing w:val="-23"/>
        </w:rPr>
        <w:t xml:space="preserve"> </w:t>
      </w:r>
      <w:r>
        <w:rPr>
          <w:spacing w:val="7"/>
        </w:rPr>
        <w:t>的情况下,相对的</w:t>
      </w:r>
      <w:r>
        <w:rPr>
          <w:spacing w:val="-46"/>
        </w:rPr>
        <w:t xml:space="preserve"> </w:t>
      </w:r>
      <w:r>
        <w:rPr>
          <w:spacing w:val="7"/>
        </w:rPr>
        <w:t>N</w:t>
      </w:r>
      <w:r>
        <w:rPr>
          <w:spacing w:val="-38"/>
        </w:rPr>
        <w:t xml:space="preserve"> </w:t>
      </w:r>
      <w:r>
        <w:rPr>
          <w:spacing w:val="7"/>
        </w:rPr>
        <w:t>个脉冲数据对应</w:t>
      </w:r>
      <w:r>
        <w:rPr>
          <w:spacing w:val="6"/>
        </w:rPr>
        <w:t>一次测电能为</w:t>
      </w:r>
      <w:r>
        <w:rPr>
          <w:spacing w:val="-24"/>
        </w:rPr>
        <w:t xml:space="preserve"> </w:t>
      </w:r>
      <w:r>
        <w:rPr>
          <w:spacing w:val="6"/>
        </w:rPr>
        <w:t xml:space="preserve">1 </w:t>
      </w:r>
      <w:r>
        <w:t>KWh</w:t>
      </w:r>
      <w:r>
        <w:rPr>
          <w:spacing w:val="6"/>
        </w:rPr>
        <w:t xml:space="preserve"> </w:t>
      </w:r>
      <w:r>
        <w:t>x</w:t>
      </w:r>
      <w:r>
        <w:rPr>
          <w:spacing w:val="6"/>
        </w:rPr>
        <w:t xml:space="preserve"> 电</w:t>
      </w:r>
      <w:r>
        <w:t xml:space="preserve"> </w:t>
      </w:r>
      <w:r>
        <w:rPr>
          <w:spacing w:val="3"/>
        </w:rPr>
        <w:t>压变比</w:t>
      </w:r>
      <w:r>
        <w:rPr>
          <w:spacing w:val="-39"/>
        </w:rPr>
        <w:t xml:space="preserve"> </w:t>
      </w:r>
      <w:r>
        <w:t>PT</w:t>
      </w:r>
      <w:r>
        <w:rPr>
          <w:spacing w:val="3"/>
        </w:rPr>
        <w:t xml:space="preserve"> </w:t>
      </w:r>
      <w:r>
        <w:t>x</w:t>
      </w:r>
      <w:r>
        <w:rPr>
          <w:spacing w:val="3"/>
        </w:rPr>
        <w:t xml:space="preserve"> 电流变比</w:t>
      </w:r>
      <w:r>
        <w:rPr>
          <w:spacing w:val="-39"/>
        </w:rPr>
        <w:t xml:space="preserve"> </w:t>
      </w:r>
      <w:r>
        <w:t>CT</w:t>
      </w:r>
      <w:r>
        <w:rPr>
          <w:spacing w:val="3"/>
        </w:rPr>
        <w:t>.</w:t>
      </w:r>
    </w:p>
    <w:p w14:paraId="245A41AC">
      <w:pPr>
        <w:pStyle w:val="2"/>
        <w:spacing w:before="32" w:line="278" w:lineRule="auto"/>
        <w:ind w:left="884" w:right="889" w:firstLine="10"/>
        <w:jc w:val="both"/>
      </w:pPr>
      <w:r>
        <w:rPr>
          <w:spacing w:val="7"/>
        </w:rPr>
        <w:t>（c）.应用举例：</w:t>
      </w:r>
      <w:r>
        <w:t>PLC</w:t>
      </w:r>
      <w:r>
        <w:rPr>
          <w:spacing w:val="-36"/>
        </w:rPr>
        <w:t xml:space="preserve"> </w:t>
      </w:r>
      <w:r>
        <w:rPr>
          <w:spacing w:val="7"/>
        </w:rPr>
        <w:t>终端使用脉冲计数装置，假定在长度为</w:t>
      </w:r>
      <w:r>
        <w:rPr>
          <w:spacing w:val="-32"/>
        </w:rPr>
        <w:t xml:space="preserve"> </w:t>
      </w:r>
      <w:r>
        <w:rPr>
          <w:spacing w:val="7"/>
        </w:rPr>
        <w:t>t</w:t>
      </w:r>
      <w:r>
        <w:rPr>
          <w:spacing w:val="-21"/>
        </w:rPr>
        <w:t xml:space="preserve"> </w:t>
      </w:r>
      <w:r>
        <w:rPr>
          <w:spacing w:val="7"/>
        </w:rPr>
        <w:t>的一段时间内采集脉冲个数</w:t>
      </w:r>
      <w:r>
        <w:t xml:space="preserve"> </w:t>
      </w:r>
      <w:r>
        <w:rPr>
          <w:spacing w:val="4"/>
        </w:rPr>
        <w:t>为</w:t>
      </w:r>
      <w:r>
        <w:rPr>
          <w:spacing w:val="-43"/>
        </w:rPr>
        <w:t xml:space="preserve"> </w:t>
      </w:r>
      <w:r>
        <w:rPr>
          <w:spacing w:val="4"/>
        </w:rPr>
        <w:t>N</w:t>
      </w:r>
      <w:r>
        <w:rPr>
          <w:spacing w:val="-38"/>
        </w:rPr>
        <w:t xml:space="preserve"> </w:t>
      </w:r>
      <w:r>
        <w:rPr>
          <w:spacing w:val="4"/>
        </w:rPr>
        <w:t>个，仪表输入为：10</w:t>
      </w:r>
      <w:r>
        <w:t>kV</w:t>
      </w:r>
      <w:r>
        <w:rPr>
          <w:spacing w:val="4"/>
        </w:rPr>
        <w:t>/100V、400A/5A,则该时间段内仪表电能累积为：</w:t>
      </w:r>
      <w:r>
        <w:rPr>
          <w:spacing w:val="-32"/>
        </w:rPr>
        <w:t xml:space="preserve"> </w:t>
      </w:r>
      <w:r>
        <w:rPr>
          <w:spacing w:val="4"/>
        </w:rPr>
        <w:t>N/5000*100*80</w:t>
      </w:r>
      <w:r>
        <w:t xml:space="preserve"> </w:t>
      </w:r>
      <w:r>
        <w:rPr>
          <w:spacing w:val="5"/>
        </w:rPr>
        <w:t>度电能。</w:t>
      </w:r>
    </w:p>
    <w:p w14:paraId="584B845E">
      <w:pPr>
        <w:pStyle w:val="2"/>
        <w:spacing w:before="151" w:line="221" w:lineRule="auto"/>
        <w:ind w:left="893"/>
        <w:rPr>
          <w:sz w:val="28"/>
          <w:szCs w:val="28"/>
        </w:rPr>
      </w:pPr>
      <w:r>
        <w:rPr>
          <w:b/>
          <w:bCs/>
          <w:spacing w:val="-5"/>
          <w:sz w:val="28"/>
          <w:szCs w:val="28"/>
        </w:rPr>
        <w:t>3、变送输出</w:t>
      </w:r>
    </w:p>
    <w:p w14:paraId="70ECE40B">
      <w:pPr>
        <w:pStyle w:val="2"/>
        <w:spacing w:before="169" w:line="272" w:lineRule="auto"/>
        <w:ind w:left="908" w:right="832" w:hanging="24"/>
      </w:pPr>
      <w:r>
        <w:rPr>
          <w:spacing w:val="9"/>
        </w:rPr>
        <w:t>三相多功能电力仪表具有模拟量变送输出功能，每一路可灵活设置变送项目和</w:t>
      </w:r>
      <w:r>
        <w:rPr>
          <w:spacing w:val="8"/>
        </w:rPr>
        <w:t>变送量范围。</w:t>
      </w:r>
      <w:r>
        <w:t xml:space="preserve"> </w:t>
      </w:r>
      <w:r>
        <w:rPr>
          <w:spacing w:val="6"/>
        </w:rPr>
        <w:t>电气参数:输出。0/4-20</w:t>
      </w:r>
      <w:r>
        <w:t>mA</w:t>
      </w:r>
      <w:r>
        <w:rPr>
          <w:spacing w:val="6"/>
        </w:rPr>
        <w:t xml:space="preserve"> ,0/1-</w:t>
      </w:r>
      <w:r>
        <w:rPr>
          <w:spacing w:val="5"/>
        </w:rPr>
        <w:t>5V,0/2-10V .</w:t>
      </w:r>
    </w:p>
    <w:p w14:paraId="76351C5F">
      <w:pPr>
        <w:pStyle w:val="2"/>
        <w:spacing w:before="34" w:line="228" w:lineRule="auto"/>
        <w:ind w:left="884"/>
      </w:pPr>
      <w:r>
        <w:rPr>
          <w:spacing w:val="6"/>
        </w:rPr>
        <w:t>精度等级：0.5S</w:t>
      </w:r>
    </w:p>
    <w:p w14:paraId="6540A626">
      <w:pPr>
        <w:pStyle w:val="2"/>
        <w:spacing w:before="66" w:line="273" w:lineRule="auto"/>
        <w:ind w:left="892" w:right="4892" w:hanging="7"/>
      </w:pPr>
      <w:r>
        <w:rPr>
          <w:spacing w:val="6"/>
        </w:rPr>
        <w:t>过载:120%有效输出，最大电流</w:t>
      </w:r>
      <w:r>
        <w:rPr>
          <w:spacing w:val="-35"/>
        </w:rPr>
        <w:t xml:space="preserve"> </w:t>
      </w:r>
      <w:r>
        <w:rPr>
          <w:spacing w:val="6"/>
        </w:rPr>
        <w:t>24</w:t>
      </w:r>
      <w:r>
        <w:t>mA</w:t>
      </w:r>
      <w:r>
        <w:rPr>
          <w:spacing w:val="6"/>
        </w:rPr>
        <w:t>,电压</w:t>
      </w:r>
      <w:r>
        <w:rPr>
          <w:spacing w:val="-21"/>
        </w:rPr>
        <w:t xml:space="preserve"> </w:t>
      </w:r>
      <w:r>
        <w:rPr>
          <w:spacing w:val="6"/>
        </w:rPr>
        <w:t>12V.</w:t>
      </w:r>
      <w:r>
        <w:t xml:space="preserve"> </w:t>
      </w:r>
      <w:r>
        <w:rPr>
          <w:spacing w:val="4"/>
        </w:rPr>
        <w:t>负载:</w:t>
      </w:r>
      <w:r>
        <w:t>Rmax</w:t>
      </w:r>
      <w:r>
        <w:rPr>
          <w:spacing w:val="4"/>
        </w:rPr>
        <w:t xml:space="preserve"> =400</w:t>
      </w:r>
      <w:r>
        <w:rPr>
          <w:spacing w:val="-27"/>
        </w:rPr>
        <w:t xml:space="preserve"> </w:t>
      </w:r>
      <w:r>
        <w:rPr>
          <w:spacing w:val="4"/>
        </w:rPr>
        <w:t>欧。</w:t>
      </w:r>
    </w:p>
    <w:p w14:paraId="182C987D">
      <w:pPr>
        <w:pStyle w:val="2"/>
        <w:spacing w:before="33" w:line="273" w:lineRule="auto"/>
        <w:ind w:left="884" w:right="891"/>
        <w:jc w:val="right"/>
      </w:pPr>
      <w:r>
        <w:rPr>
          <w:spacing w:val="10"/>
        </w:rPr>
        <w:t>变送项目：三相电压，线电压,相电流，相有功功</w:t>
      </w:r>
      <w:r>
        <w:rPr>
          <w:spacing w:val="9"/>
        </w:rPr>
        <w:t>率，总有功功率，相无功功率，总无功功</w:t>
      </w:r>
      <w:r>
        <w:t xml:space="preserve"> </w:t>
      </w:r>
      <w:r>
        <w:rPr>
          <w:spacing w:val="4"/>
        </w:rPr>
        <w:t>率，三相功率，总视在功率，功率因素，频率，双向有功功率和双向无功功率等.</w:t>
      </w:r>
    </w:p>
    <w:p w14:paraId="789C0BB3">
      <w:pPr>
        <w:pStyle w:val="2"/>
        <w:spacing w:before="31" w:line="228" w:lineRule="auto"/>
        <w:ind w:left="886"/>
      </w:pPr>
      <w:r>
        <w:rPr>
          <w:spacing w:val="9"/>
        </w:rPr>
        <w:t>客户也可以在定货时详细注明变送项目和变送量范围，仪表出厂时会按照用户要求设置好，</w:t>
      </w:r>
    </w:p>
    <w:p w14:paraId="5CFB95A0">
      <w:pPr>
        <w:spacing w:line="228" w:lineRule="auto"/>
        <w:sectPr>
          <w:footerReference r:id="rId10" w:type="default"/>
          <w:pgSz w:w="11906" w:h="16839"/>
          <w:pgMar w:top="400" w:right="909" w:bottom="1431" w:left="923" w:header="0" w:footer="1179" w:gutter="0"/>
          <w:cols w:space="720" w:num="1"/>
        </w:sectPr>
      </w:pPr>
    </w:p>
    <w:p w14:paraId="1EF3B7AB">
      <w:pPr>
        <w:spacing w:line="319" w:lineRule="auto"/>
        <w:rPr>
          <w:rFonts w:ascii="Arial"/>
          <w:sz w:val="21"/>
        </w:rPr>
      </w:pPr>
    </w:p>
    <w:p w14:paraId="155F6F26">
      <w:pPr>
        <w:pStyle w:val="2"/>
        <w:spacing w:before="65" w:line="272" w:lineRule="auto"/>
        <w:ind w:left="23" w:right="118"/>
      </w:pPr>
      <w:r>
        <w:rPr>
          <w:spacing w:val="10"/>
        </w:rPr>
        <w:t>用户也可以根据实际需要在产品出厂后，修改变</w:t>
      </w:r>
      <w:r>
        <w:rPr>
          <w:spacing w:val="9"/>
        </w:rPr>
        <w:t>送项目和变送输出范围,但是不能修改电气</w:t>
      </w:r>
      <w:r>
        <w:t xml:space="preserve"> </w:t>
      </w:r>
      <w:r>
        <w:rPr>
          <w:spacing w:val="5"/>
        </w:rPr>
        <w:t>参数。0/4-20</w:t>
      </w:r>
      <w:r>
        <w:t>mA</w:t>
      </w:r>
      <w:r>
        <w:rPr>
          <w:spacing w:val="5"/>
        </w:rPr>
        <w:t xml:space="preserve"> ,0/1-5V,0/2-10V</w:t>
      </w:r>
    </w:p>
    <w:p w14:paraId="724C520A">
      <w:pPr>
        <w:pStyle w:val="2"/>
        <w:spacing w:before="34" w:line="272" w:lineRule="auto"/>
        <w:ind w:left="21" w:right="116" w:firstLine="23"/>
      </w:pPr>
      <w:r>
        <w:rPr>
          <w:spacing w:val="8"/>
          <w:shd w:val="clear" w:fill="FFFF00"/>
        </w:rPr>
        <w:t>比如设置</w:t>
      </w:r>
      <w:r>
        <w:rPr>
          <w:spacing w:val="8"/>
        </w:rPr>
        <w:t>从第一路变送输出，A</w:t>
      </w:r>
      <w:r>
        <w:rPr>
          <w:spacing w:val="-38"/>
        </w:rPr>
        <w:t xml:space="preserve"> </w:t>
      </w:r>
      <w:r>
        <w:rPr>
          <w:spacing w:val="8"/>
        </w:rPr>
        <w:t>相电压</w:t>
      </w:r>
      <w:r>
        <w:rPr>
          <w:spacing w:val="-44"/>
        </w:rPr>
        <w:t xml:space="preserve"> </w:t>
      </w:r>
      <w:r>
        <w:t>UA</w:t>
      </w:r>
      <w:r>
        <w:rPr>
          <w:spacing w:val="-36"/>
        </w:rPr>
        <w:t xml:space="preserve"> </w:t>
      </w:r>
      <w:r>
        <w:rPr>
          <w:spacing w:val="8"/>
        </w:rPr>
        <w:t>从</w:t>
      </w:r>
      <w:r>
        <w:rPr>
          <w:spacing w:val="-37"/>
        </w:rPr>
        <w:t xml:space="preserve"> </w:t>
      </w:r>
      <w:r>
        <w:rPr>
          <w:spacing w:val="8"/>
        </w:rPr>
        <w:t>0V</w:t>
      </w:r>
      <w:r>
        <w:rPr>
          <w:spacing w:val="-35"/>
        </w:rPr>
        <w:t xml:space="preserve"> </w:t>
      </w:r>
      <w:r>
        <w:rPr>
          <w:spacing w:val="8"/>
        </w:rPr>
        <w:t>到</w:t>
      </w:r>
      <w:r>
        <w:rPr>
          <w:spacing w:val="-33"/>
        </w:rPr>
        <w:t xml:space="preserve"> </w:t>
      </w:r>
      <w:r>
        <w:rPr>
          <w:spacing w:val="8"/>
        </w:rPr>
        <w:t>380V</w:t>
      </w:r>
      <w:r>
        <w:rPr>
          <w:spacing w:val="-41"/>
        </w:rPr>
        <w:t xml:space="preserve"> </w:t>
      </w:r>
      <w:r>
        <w:rPr>
          <w:spacing w:val="8"/>
        </w:rPr>
        <w:t>对应变送输出4-20</w:t>
      </w:r>
      <w:r>
        <w:t>mA</w:t>
      </w:r>
      <w:r>
        <w:rPr>
          <w:spacing w:val="8"/>
        </w:rPr>
        <w:t>，仪表第</w:t>
      </w:r>
      <w:r>
        <w:rPr>
          <w:spacing w:val="7"/>
        </w:rPr>
        <w:t>一排</w:t>
      </w:r>
      <w:r>
        <w:t xml:space="preserve"> </w:t>
      </w:r>
      <w:r>
        <w:rPr>
          <w:spacing w:val="6"/>
        </w:rPr>
        <w:t>选择</w:t>
      </w:r>
      <w:r>
        <w:rPr>
          <w:spacing w:val="-26"/>
        </w:rPr>
        <w:t xml:space="preserve"> </w:t>
      </w:r>
      <w:r>
        <w:t>RO</w:t>
      </w:r>
      <w:r>
        <w:rPr>
          <w:spacing w:val="6"/>
        </w:rPr>
        <w:t>-1,第二排选择</w:t>
      </w:r>
      <w:r>
        <w:rPr>
          <w:spacing w:val="-37"/>
        </w:rPr>
        <w:t xml:space="preserve"> </w:t>
      </w:r>
      <w:r>
        <w:rPr>
          <w:spacing w:val="6"/>
        </w:rPr>
        <w:t>4.</w:t>
      </w:r>
      <w:r>
        <w:t>UA</w:t>
      </w:r>
      <w:r>
        <w:rPr>
          <w:spacing w:val="6"/>
        </w:rPr>
        <w:t>,第三排设置</w:t>
      </w:r>
      <w:r>
        <w:rPr>
          <w:spacing w:val="-35"/>
        </w:rPr>
        <w:t xml:space="preserve"> </w:t>
      </w:r>
      <w:r>
        <w:rPr>
          <w:spacing w:val="6"/>
        </w:rPr>
        <w:t>3800，</w:t>
      </w:r>
    </w:p>
    <w:p w14:paraId="2531938F">
      <w:pPr>
        <w:pStyle w:val="2"/>
        <w:spacing w:before="34" w:line="272" w:lineRule="auto"/>
        <w:ind w:left="22" w:firstLine="22"/>
      </w:pPr>
      <w:r>
        <w:rPr>
          <w:spacing w:val="4"/>
          <w:shd w:val="clear" w:fill="FFFF00"/>
        </w:rPr>
        <w:t>比如设置</w:t>
      </w:r>
      <w:r>
        <w:rPr>
          <w:spacing w:val="4"/>
        </w:rPr>
        <w:t>从第三路变送输出，B</w:t>
      </w:r>
      <w:r>
        <w:rPr>
          <w:spacing w:val="-47"/>
        </w:rPr>
        <w:t xml:space="preserve"> </w:t>
      </w:r>
      <w:r>
        <w:rPr>
          <w:spacing w:val="4"/>
        </w:rPr>
        <w:t>相电流从</w:t>
      </w:r>
      <w:r>
        <w:rPr>
          <w:spacing w:val="-45"/>
        </w:rPr>
        <w:t xml:space="preserve"> </w:t>
      </w:r>
      <w:r>
        <w:rPr>
          <w:spacing w:val="4"/>
        </w:rPr>
        <w:t>0-200A</w:t>
      </w:r>
      <w:r>
        <w:rPr>
          <w:spacing w:val="-48"/>
        </w:rPr>
        <w:t xml:space="preserve"> </w:t>
      </w:r>
      <w:r>
        <w:rPr>
          <w:spacing w:val="4"/>
        </w:rPr>
        <w:t>对应变送输出0-</w:t>
      </w:r>
      <w:r>
        <w:rPr>
          <w:spacing w:val="3"/>
        </w:rPr>
        <w:t>20</w:t>
      </w:r>
      <w:r>
        <w:t>mA</w:t>
      </w:r>
      <w:r>
        <w:rPr>
          <w:spacing w:val="3"/>
        </w:rPr>
        <w:t>，仪表第一排选择</w:t>
      </w:r>
      <w:r>
        <w:rPr>
          <w:spacing w:val="-49"/>
        </w:rPr>
        <w:t xml:space="preserve"> </w:t>
      </w:r>
      <w:r>
        <w:t>RO</w:t>
      </w:r>
      <w:r>
        <w:rPr>
          <w:spacing w:val="3"/>
        </w:rPr>
        <w:t>-3,</w:t>
      </w:r>
      <w:r>
        <w:t xml:space="preserve"> </w:t>
      </w:r>
      <w:r>
        <w:rPr>
          <w:spacing w:val="5"/>
        </w:rPr>
        <w:t>第二排选择</w:t>
      </w:r>
      <w:r>
        <w:rPr>
          <w:spacing w:val="-37"/>
        </w:rPr>
        <w:t xml:space="preserve"> </w:t>
      </w:r>
      <w:r>
        <w:rPr>
          <w:spacing w:val="5"/>
        </w:rPr>
        <w:t>0.</w:t>
      </w:r>
      <w:r>
        <w:t>Ib</w:t>
      </w:r>
      <w:r>
        <w:rPr>
          <w:spacing w:val="5"/>
        </w:rPr>
        <w:t>,第三排设置</w:t>
      </w:r>
      <w:r>
        <w:rPr>
          <w:spacing w:val="-24"/>
        </w:rPr>
        <w:t xml:space="preserve"> </w:t>
      </w:r>
      <w:r>
        <w:rPr>
          <w:spacing w:val="5"/>
        </w:rPr>
        <w:t>1250,</w:t>
      </w:r>
      <w:r>
        <w:rPr>
          <w:spacing w:val="-54"/>
        </w:rPr>
        <w:t xml:space="preserve"> </w:t>
      </w:r>
      <w:r>
        <w:rPr>
          <w:spacing w:val="5"/>
        </w:rPr>
        <w:t>(假设电流变比是</w:t>
      </w:r>
      <w:r>
        <w:rPr>
          <w:spacing w:val="-38"/>
        </w:rPr>
        <w:t xml:space="preserve"> </w:t>
      </w:r>
      <w:r>
        <w:rPr>
          <w:spacing w:val="5"/>
        </w:rPr>
        <w:t>800</w:t>
      </w:r>
      <w:r>
        <w:rPr>
          <w:spacing w:val="4"/>
        </w:rPr>
        <w:t>/5A)</w:t>
      </w:r>
    </w:p>
    <w:p w14:paraId="59EED751">
      <w:pPr>
        <w:pStyle w:val="2"/>
        <w:spacing w:before="34" w:line="272" w:lineRule="auto"/>
        <w:ind w:left="23" w:right="171" w:firstLine="21"/>
      </w:pPr>
      <w:r>
        <w:rPr>
          <w:spacing w:val="9"/>
          <w:shd w:val="clear" w:fill="FFFF00"/>
        </w:rPr>
        <w:t>比如设置</w:t>
      </w:r>
      <w:r>
        <w:rPr>
          <w:spacing w:val="9"/>
        </w:rPr>
        <w:t>从第三路变送输出，总有功功率从</w:t>
      </w:r>
      <w:r>
        <w:rPr>
          <w:spacing w:val="-38"/>
        </w:rPr>
        <w:t xml:space="preserve"> </w:t>
      </w:r>
      <w:r>
        <w:rPr>
          <w:spacing w:val="9"/>
        </w:rPr>
        <w:t>0-6000W</w:t>
      </w:r>
      <w:r>
        <w:rPr>
          <w:spacing w:val="-42"/>
        </w:rPr>
        <w:t xml:space="preserve"> </w:t>
      </w:r>
      <w:r>
        <w:rPr>
          <w:spacing w:val="9"/>
        </w:rPr>
        <w:t>对应变送输出4-20</w:t>
      </w:r>
      <w:r>
        <w:t>mA</w:t>
      </w:r>
      <w:r>
        <w:rPr>
          <w:spacing w:val="9"/>
        </w:rPr>
        <w:t>，仪表第一排选</w:t>
      </w:r>
      <w:r>
        <w:t xml:space="preserve"> </w:t>
      </w:r>
      <w:r>
        <w:rPr>
          <w:spacing w:val="5"/>
        </w:rPr>
        <w:t>择</w:t>
      </w:r>
      <w:r>
        <w:rPr>
          <w:spacing w:val="-41"/>
        </w:rPr>
        <w:t xml:space="preserve"> </w:t>
      </w:r>
      <w:r>
        <w:t>RO</w:t>
      </w:r>
      <w:r>
        <w:rPr>
          <w:spacing w:val="5"/>
        </w:rPr>
        <w:t>-3,第二排选择</w:t>
      </w:r>
      <w:r>
        <w:rPr>
          <w:spacing w:val="-41"/>
        </w:rPr>
        <w:t xml:space="preserve"> </w:t>
      </w:r>
      <w:r>
        <w:rPr>
          <w:spacing w:val="5"/>
        </w:rPr>
        <w:t>4.</w:t>
      </w:r>
      <w:r>
        <w:t>Ps</w:t>
      </w:r>
      <w:r>
        <w:rPr>
          <w:spacing w:val="5"/>
        </w:rPr>
        <w:t>,第三排设置</w:t>
      </w:r>
      <w:r>
        <w:rPr>
          <w:spacing w:val="-34"/>
        </w:rPr>
        <w:t xml:space="preserve"> </w:t>
      </w:r>
      <w:r>
        <w:rPr>
          <w:spacing w:val="5"/>
        </w:rPr>
        <w:t>750</w:t>
      </w:r>
      <w:r>
        <w:rPr>
          <w:color w:val="FF0000"/>
          <w:spacing w:val="5"/>
        </w:rPr>
        <w:t>(用</w:t>
      </w:r>
      <w:r>
        <w:rPr>
          <w:color w:val="FF0000"/>
          <w:spacing w:val="-35"/>
        </w:rPr>
        <w:t xml:space="preserve"> </w:t>
      </w:r>
      <w:r>
        <w:rPr>
          <w:color w:val="FF0000"/>
          <w:spacing w:val="5"/>
        </w:rPr>
        <w:t>6000</w:t>
      </w:r>
      <w:r>
        <w:rPr>
          <w:color w:val="FF0000"/>
          <w:spacing w:val="-28"/>
        </w:rPr>
        <w:t xml:space="preserve"> </w:t>
      </w:r>
      <w:r>
        <w:rPr>
          <w:color w:val="FF0000"/>
          <w:spacing w:val="5"/>
        </w:rPr>
        <w:t>除以变比</w:t>
      </w:r>
      <w:r>
        <w:rPr>
          <w:color w:val="FF0000"/>
          <w:spacing w:val="-36"/>
        </w:rPr>
        <w:t xml:space="preserve"> </w:t>
      </w:r>
      <w:r>
        <w:rPr>
          <w:color w:val="FF0000"/>
          <w:spacing w:val="5"/>
        </w:rPr>
        <w:t>8)</w:t>
      </w:r>
      <w:r>
        <w:rPr>
          <w:spacing w:val="5"/>
        </w:rPr>
        <w:t>,</w:t>
      </w:r>
      <w:r>
        <w:rPr>
          <w:spacing w:val="-54"/>
        </w:rPr>
        <w:t xml:space="preserve"> </w:t>
      </w:r>
      <w:r>
        <w:rPr>
          <w:spacing w:val="5"/>
        </w:rPr>
        <w:t>(假设电流变比是</w:t>
      </w:r>
      <w:r>
        <w:rPr>
          <w:spacing w:val="-40"/>
        </w:rPr>
        <w:t xml:space="preserve"> </w:t>
      </w:r>
      <w:r>
        <w:rPr>
          <w:spacing w:val="5"/>
        </w:rPr>
        <w:t>40/5A)</w:t>
      </w:r>
    </w:p>
    <w:p w14:paraId="4EB5071B">
      <w:pPr>
        <w:spacing w:line="272" w:lineRule="auto"/>
        <w:sectPr>
          <w:headerReference r:id="rId11" w:type="default"/>
          <w:footerReference r:id="rId12" w:type="default"/>
          <w:pgSz w:w="11906" w:h="16839"/>
          <w:pgMar w:top="1104" w:right="1695" w:bottom="1431" w:left="1785" w:header="1090" w:footer="1179" w:gutter="0"/>
          <w:cols w:space="720" w:num="1"/>
        </w:sectPr>
      </w:pPr>
    </w:p>
    <w:p w14:paraId="0FB1C380">
      <w:pPr>
        <w:spacing w:line="469" w:lineRule="auto"/>
        <w:rPr>
          <w:rFonts w:ascii="Arial"/>
          <w:sz w:val="21"/>
        </w:rPr>
      </w:pPr>
    </w:p>
    <w:p w14:paraId="7BA0D965">
      <w:pPr>
        <w:spacing w:line="13766" w:lineRule="exact"/>
        <w:ind w:firstLine="14"/>
      </w:pPr>
      <w:r>
        <w:rPr>
          <w:position w:val="-275"/>
        </w:rPr>
        <w:drawing>
          <wp:inline distT="0" distB="0" distL="0" distR="0">
            <wp:extent cx="6380480" cy="8741410"/>
            <wp:effectExtent l="0" t="0" r="0" b="0"/>
            <wp:docPr id="58" name="IM 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 58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380988" cy="8741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3FACE6">
      <w:pPr>
        <w:spacing w:line="13766" w:lineRule="exact"/>
        <w:sectPr>
          <w:headerReference r:id="rId13" w:type="default"/>
          <w:footerReference r:id="rId14" w:type="default"/>
          <w:pgSz w:w="11906" w:h="16839"/>
          <w:pgMar w:top="1104" w:right="57" w:bottom="1431" w:left="1785" w:header="1090" w:footer="1179" w:gutter="0"/>
          <w:cols w:space="720" w:num="1"/>
        </w:sectPr>
      </w:pPr>
    </w:p>
    <w:p w14:paraId="31B475CC">
      <w:pPr>
        <w:spacing w:line="414" w:lineRule="auto"/>
        <w:rPr>
          <w:rFonts w:ascii="Arial"/>
          <w:sz w:val="21"/>
        </w:rPr>
      </w:pPr>
    </w:p>
    <w:p w14:paraId="70993BC5">
      <w:pPr>
        <w:pStyle w:val="2"/>
        <w:spacing w:before="91" w:line="221" w:lineRule="auto"/>
        <w:ind w:left="23"/>
        <w:rPr>
          <w:sz w:val="28"/>
          <w:szCs w:val="28"/>
        </w:rPr>
      </w:pPr>
      <w:r>
        <w:rPr>
          <w:b/>
          <w:bCs/>
          <w:spacing w:val="-3"/>
          <w:sz w:val="28"/>
          <w:szCs w:val="28"/>
        </w:rPr>
        <w:t>4、继电器输出和开入量</w:t>
      </w:r>
    </w:p>
    <w:p w14:paraId="6795E955">
      <w:pPr>
        <w:pStyle w:val="2"/>
        <w:spacing w:before="168" w:line="229" w:lineRule="auto"/>
        <w:ind w:left="26"/>
      </w:pPr>
      <w:r>
        <w:rPr>
          <w:spacing w:val="7"/>
        </w:rPr>
        <w:t>继电器容量：3A250</w:t>
      </w:r>
      <w:r>
        <w:t>VAC</w:t>
      </w:r>
      <w:r>
        <w:rPr>
          <w:spacing w:val="7"/>
        </w:rPr>
        <w:t>/3A30</w:t>
      </w:r>
      <w:r>
        <w:t>VDC</w:t>
      </w:r>
    </w:p>
    <w:p w14:paraId="0C35871F">
      <w:pPr>
        <w:pStyle w:val="2"/>
        <w:spacing w:before="64" w:line="273" w:lineRule="auto"/>
        <w:ind w:left="25" w:right="1691" w:hanging="2"/>
      </w:pPr>
      <w:r>
        <w:rPr>
          <w:spacing w:val="8"/>
        </w:rPr>
        <w:t>客户需要特殊规格的继电器客量，可以跟本公司市场部联系，特殊定制。</w:t>
      </w:r>
      <w:r>
        <w:rPr>
          <w:spacing w:val="16"/>
        </w:rPr>
        <w:t xml:space="preserve"> </w:t>
      </w:r>
      <w:r>
        <w:rPr>
          <w:spacing w:val="8"/>
        </w:rPr>
        <w:t>继电器输出模块有两种工作模式可选：</w:t>
      </w:r>
    </w:p>
    <w:p w14:paraId="6CF0A298">
      <w:pPr>
        <w:pStyle w:val="2"/>
        <w:spacing w:before="32" w:line="273" w:lineRule="auto"/>
        <w:ind w:left="20" w:firstLine="26"/>
      </w:pPr>
      <w:r>
        <w:rPr>
          <w:spacing w:val="3"/>
        </w:rPr>
        <w:t>电量报警方式和通讯遥控方式，每路继电器可在编程操作中灵活地设置工作模式、报警项目、</w:t>
      </w:r>
      <w:r>
        <w:rPr>
          <w:spacing w:val="18"/>
        </w:rPr>
        <w:t xml:space="preserve"> </w:t>
      </w:r>
      <w:r>
        <w:rPr>
          <w:spacing w:val="6"/>
        </w:rPr>
        <w:t>报警范围。</w:t>
      </w:r>
    </w:p>
    <w:p w14:paraId="3F5F54BC">
      <w:pPr>
        <w:pStyle w:val="2"/>
        <w:spacing w:before="32" w:line="228" w:lineRule="auto"/>
        <w:ind w:left="26"/>
      </w:pPr>
      <w:r>
        <w:rPr>
          <w:spacing w:val="7"/>
        </w:rPr>
        <w:t>继电器报警和开入量检测在数码管上以二进制展示：1</w:t>
      </w:r>
      <w:r>
        <w:rPr>
          <w:spacing w:val="-23"/>
        </w:rPr>
        <w:t xml:space="preserve"> </w:t>
      </w:r>
      <w:r>
        <w:rPr>
          <w:spacing w:val="7"/>
        </w:rPr>
        <w:t>表示接通或报警，</w:t>
      </w:r>
      <w:r>
        <w:rPr>
          <w:spacing w:val="-28"/>
        </w:rPr>
        <w:t xml:space="preserve"> </w:t>
      </w:r>
      <w:r>
        <w:rPr>
          <w:spacing w:val="7"/>
        </w:rPr>
        <w:t>0</w:t>
      </w:r>
      <w:r>
        <w:rPr>
          <w:spacing w:val="-39"/>
        </w:rPr>
        <w:t xml:space="preserve"> </w:t>
      </w:r>
      <w:r>
        <w:rPr>
          <w:spacing w:val="7"/>
        </w:rPr>
        <w:t>表示断开或不报</w:t>
      </w:r>
    </w:p>
    <w:p w14:paraId="58331A41">
      <w:pPr>
        <w:pStyle w:val="2"/>
        <w:spacing w:before="64" w:line="229" w:lineRule="auto"/>
        <w:ind w:left="25"/>
      </w:pPr>
      <w:r>
        <w:rPr>
          <w:spacing w:val="-2"/>
        </w:rPr>
        <w:t>警，</w:t>
      </w:r>
    </w:p>
    <w:p w14:paraId="5434223B">
      <w:pPr>
        <w:spacing w:line="308" w:lineRule="auto"/>
        <w:rPr>
          <w:rFonts w:ascii="Arial"/>
          <w:sz w:val="21"/>
        </w:rPr>
      </w:pPr>
    </w:p>
    <w:p w14:paraId="15ACCE0F">
      <w:pPr>
        <w:pStyle w:val="2"/>
        <w:spacing w:before="66" w:line="272" w:lineRule="auto"/>
        <w:ind w:left="650" w:right="69" w:hanging="628"/>
      </w:pPr>
      <w:r>
        <w:rPr>
          <w:spacing w:val="6"/>
        </w:rPr>
        <w:t>例如设置第一路报警对应</w:t>
      </w:r>
      <w:r>
        <w:rPr>
          <w:spacing w:val="-46"/>
        </w:rPr>
        <w:t xml:space="preserve"> </w:t>
      </w:r>
      <w:r>
        <w:rPr>
          <w:spacing w:val="6"/>
        </w:rPr>
        <w:t>A</w:t>
      </w:r>
      <w:r>
        <w:rPr>
          <w:spacing w:val="-38"/>
        </w:rPr>
        <w:t xml:space="preserve"> </w:t>
      </w:r>
      <w:r>
        <w:rPr>
          <w:spacing w:val="6"/>
        </w:rPr>
        <w:t>相电流大于</w:t>
      </w:r>
      <w:r>
        <w:rPr>
          <w:spacing w:val="-35"/>
        </w:rPr>
        <w:t xml:space="preserve"> </w:t>
      </w:r>
      <w:r>
        <w:rPr>
          <w:spacing w:val="6"/>
        </w:rPr>
        <w:t>300A</w:t>
      </w:r>
      <w:r>
        <w:rPr>
          <w:spacing w:val="-42"/>
        </w:rPr>
        <w:t xml:space="preserve"> </w:t>
      </w:r>
      <w:r>
        <w:rPr>
          <w:spacing w:val="6"/>
        </w:rPr>
        <w:t>报警，仪表第一排设成</w:t>
      </w:r>
      <w:r>
        <w:rPr>
          <w:spacing w:val="-43"/>
        </w:rPr>
        <w:t xml:space="preserve"> </w:t>
      </w:r>
      <w:r>
        <w:t>DO</w:t>
      </w:r>
      <w:r>
        <w:rPr>
          <w:spacing w:val="5"/>
        </w:rPr>
        <w:t>-1,第二排设成</w:t>
      </w:r>
      <w:r>
        <w:rPr>
          <w:spacing w:val="-41"/>
        </w:rPr>
        <w:t xml:space="preserve"> </w:t>
      </w:r>
      <w:r>
        <w:rPr>
          <w:spacing w:val="5"/>
        </w:rPr>
        <w:t>U.</w:t>
      </w:r>
      <w:r>
        <w:t>Ia</w:t>
      </w:r>
      <w:r>
        <w:rPr>
          <w:spacing w:val="5"/>
        </w:rPr>
        <w:t>,</w:t>
      </w:r>
      <w:r>
        <w:t xml:space="preserve"> </w:t>
      </w:r>
      <w:r>
        <w:rPr>
          <w:spacing w:val="5"/>
        </w:rPr>
        <w:t>第三排设成</w:t>
      </w:r>
      <w:r>
        <w:rPr>
          <w:spacing w:val="-16"/>
        </w:rPr>
        <w:t xml:space="preserve"> </w:t>
      </w:r>
      <w:r>
        <w:rPr>
          <w:spacing w:val="5"/>
        </w:rPr>
        <w:t>3000,假设电流变比是</w:t>
      </w:r>
      <w:r>
        <w:rPr>
          <w:spacing w:val="-32"/>
        </w:rPr>
        <w:t xml:space="preserve"> </w:t>
      </w:r>
      <w:r>
        <w:rPr>
          <w:spacing w:val="5"/>
        </w:rPr>
        <w:t>500/5A，</w:t>
      </w:r>
    </w:p>
    <w:p w14:paraId="2C839FF7">
      <w:pPr>
        <w:pStyle w:val="2"/>
        <w:spacing w:before="34" w:line="272" w:lineRule="auto"/>
        <w:ind w:left="650" w:right="69" w:hanging="628"/>
      </w:pPr>
      <w:r>
        <w:rPr>
          <w:spacing w:val="6"/>
        </w:rPr>
        <w:t>例如设置第三路报警对应</w:t>
      </w:r>
      <w:r>
        <w:rPr>
          <w:spacing w:val="-44"/>
        </w:rPr>
        <w:t xml:space="preserve"> </w:t>
      </w:r>
      <w:r>
        <w:rPr>
          <w:spacing w:val="6"/>
        </w:rPr>
        <w:t>B</w:t>
      </w:r>
      <w:r>
        <w:rPr>
          <w:spacing w:val="-38"/>
        </w:rPr>
        <w:t xml:space="preserve"> </w:t>
      </w:r>
      <w:r>
        <w:rPr>
          <w:spacing w:val="6"/>
        </w:rPr>
        <w:t>相电压大于</w:t>
      </w:r>
      <w:r>
        <w:rPr>
          <w:spacing w:val="-35"/>
        </w:rPr>
        <w:t xml:space="preserve"> </w:t>
      </w:r>
      <w:r>
        <w:rPr>
          <w:spacing w:val="6"/>
        </w:rPr>
        <w:t>300V</w:t>
      </w:r>
      <w:r>
        <w:rPr>
          <w:spacing w:val="-42"/>
        </w:rPr>
        <w:t xml:space="preserve"> </w:t>
      </w:r>
      <w:r>
        <w:rPr>
          <w:spacing w:val="6"/>
        </w:rPr>
        <w:t>报警，仪表第一排</w:t>
      </w:r>
      <w:r>
        <w:rPr>
          <w:spacing w:val="5"/>
        </w:rPr>
        <w:t>设成</w:t>
      </w:r>
      <w:r>
        <w:rPr>
          <w:spacing w:val="-43"/>
        </w:rPr>
        <w:t xml:space="preserve"> </w:t>
      </w:r>
      <w:r>
        <w:t>DO</w:t>
      </w:r>
      <w:r>
        <w:rPr>
          <w:spacing w:val="5"/>
        </w:rPr>
        <w:t>-3,第二排设成</w:t>
      </w:r>
      <w:r>
        <w:rPr>
          <w:spacing w:val="-41"/>
        </w:rPr>
        <w:t xml:space="preserve"> </w:t>
      </w:r>
      <w:r>
        <w:rPr>
          <w:spacing w:val="5"/>
        </w:rPr>
        <w:t>U.</w:t>
      </w:r>
      <w:r>
        <w:t>Ub</w:t>
      </w:r>
      <w:r>
        <w:rPr>
          <w:spacing w:val="5"/>
        </w:rPr>
        <w:t>,</w:t>
      </w:r>
      <w:r>
        <w:t xml:space="preserve"> </w:t>
      </w:r>
      <w:r>
        <w:rPr>
          <w:spacing w:val="5"/>
        </w:rPr>
        <w:t>第三排设成</w:t>
      </w:r>
      <w:r>
        <w:rPr>
          <w:spacing w:val="-31"/>
        </w:rPr>
        <w:t xml:space="preserve"> </w:t>
      </w:r>
      <w:r>
        <w:rPr>
          <w:spacing w:val="5"/>
        </w:rPr>
        <w:t>3000,</w:t>
      </w:r>
    </w:p>
    <w:p w14:paraId="75BA99FD">
      <w:pPr>
        <w:spacing w:line="272" w:lineRule="auto"/>
        <w:sectPr>
          <w:headerReference r:id="rId15" w:type="default"/>
          <w:footerReference r:id="rId16" w:type="default"/>
          <w:pgSz w:w="11906" w:h="16839"/>
          <w:pgMar w:top="1104" w:right="1731" w:bottom="1431" w:left="1785" w:header="1090" w:footer="1179" w:gutter="0"/>
          <w:cols w:space="720" w:num="1"/>
        </w:sectPr>
      </w:pPr>
    </w:p>
    <w:p w14:paraId="54CC2B55">
      <w:pPr>
        <w:spacing w:line="347" w:lineRule="auto"/>
        <w:rPr>
          <w:rFonts w:ascii="Arial"/>
          <w:sz w:val="21"/>
        </w:rPr>
      </w:pPr>
    </w:p>
    <w:p w14:paraId="277D496B">
      <w:pPr>
        <w:spacing w:line="13385" w:lineRule="exact"/>
        <w:ind w:firstLine="14"/>
      </w:pPr>
      <w:r>
        <w:rPr>
          <w:position w:val="-267"/>
        </w:rPr>
        <w:drawing>
          <wp:inline distT="0" distB="0" distL="0" distR="0">
            <wp:extent cx="5850255" cy="8498840"/>
            <wp:effectExtent l="0" t="0" r="0" b="0"/>
            <wp:docPr id="60" name="IM 6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 60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850635" cy="84993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4E81E0">
      <w:pPr>
        <w:spacing w:line="13385" w:lineRule="exact"/>
        <w:sectPr>
          <w:headerReference r:id="rId17" w:type="default"/>
          <w:footerReference r:id="rId18" w:type="default"/>
          <w:pgSz w:w="11906" w:h="16839"/>
          <w:pgMar w:top="1104" w:right="892" w:bottom="1431" w:left="1785" w:header="1090" w:footer="1179" w:gutter="0"/>
          <w:cols w:space="720" w:num="1"/>
        </w:sectPr>
      </w:pPr>
    </w:p>
    <w:p w14:paraId="52F7E30B">
      <w:pPr>
        <w:spacing w:line="244" w:lineRule="auto"/>
        <w:rPr>
          <w:rFonts w:ascii="Arial"/>
          <w:sz w:val="21"/>
        </w:rPr>
      </w:pPr>
    </w:p>
    <w:p w14:paraId="364CC43D">
      <w:pPr>
        <w:spacing w:line="244" w:lineRule="auto"/>
        <w:rPr>
          <w:rFonts w:ascii="Arial"/>
          <w:sz w:val="21"/>
        </w:rPr>
      </w:pPr>
    </w:p>
    <w:p w14:paraId="4E9A3001">
      <w:pPr>
        <w:spacing w:line="244" w:lineRule="auto"/>
        <w:rPr>
          <w:rFonts w:ascii="Arial"/>
          <w:sz w:val="21"/>
        </w:rPr>
      </w:pPr>
    </w:p>
    <w:p w14:paraId="0D2E4382">
      <w:pPr>
        <w:spacing w:line="244" w:lineRule="auto"/>
        <w:rPr>
          <w:rFonts w:ascii="Arial"/>
          <w:sz w:val="21"/>
        </w:rPr>
      </w:pPr>
    </w:p>
    <w:p w14:paraId="417E8BD8">
      <w:pPr>
        <w:spacing w:line="244" w:lineRule="auto"/>
        <w:rPr>
          <w:rFonts w:ascii="Arial"/>
          <w:sz w:val="21"/>
        </w:rPr>
      </w:pPr>
    </w:p>
    <w:p w14:paraId="420F581D">
      <w:pPr>
        <w:spacing w:line="244" w:lineRule="auto"/>
        <w:rPr>
          <w:rFonts w:ascii="Arial"/>
          <w:sz w:val="21"/>
        </w:rPr>
      </w:pPr>
    </w:p>
    <w:p w14:paraId="52546428">
      <w:pPr>
        <w:spacing w:line="244" w:lineRule="auto"/>
        <w:rPr>
          <w:rFonts w:ascii="Arial"/>
          <w:sz w:val="21"/>
        </w:rPr>
      </w:pPr>
    </w:p>
    <w:p w14:paraId="598E7E29">
      <w:pPr>
        <w:spacing w:line="244" w:lineRule="auto"/>
        <w:rPr>
          <w:rFonts w:ascii="Arial"/>
          <w:sz w:val="21"/>
        </w:rPr>
      </w:pPr>
    </w:p>
    <w:p w14:paraId="56A35376">
      <w:pPr>
        <w:spacing w:line="244" w:lineRule="auto"/>
        <w:rPr>
          <w:rFonts w:ascii="Arial"/>
          <w:sz w:val="21"/>
        </w:rPr>
      </w:pPr>
    </w:p>
    <w:p w14:paraId="641F3AA6">
      <w:pPr>
        <w:spacing w:line="244" w:lineRule="auto"/>
        <w:rPr>
          <w:rFonts w:ascii="Arial"/>
          <w:sz w:val="21"/>
        </w:rPr>
      </w:pPr>
    </w:p>
    <w:p w14:paraId="3E188462">
      <w:pPr>
        <w:spacing w:line="244" w:lineRule="auto"/>
        <w:rPr>
          <w:rFonts w:ascii="Arial"/>
          <w:sz w:val="21"/>
        </w:rPr>
      </w:pPr>
    </w:p>
    <w:p w14:paraId="3794AF1F">
      <w:pPr>
        <w:spacing w:line="244" w:lineRule="auto"/>
        <w:rPr>
          <w:rFonts w:ascii="Arial"/>
          <w:sz w:val="21"/>
        </w:rPr>
      </w:pPr>
    </w:p>
    <w:p w14:paraId="357E5969">
      <w:pPr>
        <w:spacing w:line="244" w:lineRule="auto"/>
        <w:rPr>
          <w:rFonts w:ascii="Arial"/>
          <w:sz w:val="21"/>
        </w:rPr>
      </w:pPr>
    </w:p>
    <w:p w14:paraId="77CDEA8C">
      <w:pPr>
        <w:spacing w:line="244" w:lineRule="auto"/>
        <w:rPr>
          <w:rFonts w:ascii="Arial"/>
          <w:sz w:val="21"/>
        </w:rPr>
      </w:pPr>
    </w:p>
    <w:p w14:paraId="2E357ADF">
      <w:pPr>
        <w:spacing w:line="244" w:lineRule="auto"/>
        <w:rPr>
          <w:rFonts w:ascii="Arial"/>
          <w:sz w:val="21"/>
        </w:rPr>
      </w:pPr>
    </w:p>
    <w:p w14:paraId="678ED9EA">
      <w:pPr>
        <w:spacing w:line="244" w:lineRule="auto"/>
        <w:rPr>
          <w:rFonts w:ascii="Arial"/>
          <w:sz w:val="21"/>
        </w:rPr>
      </w:pPr>
    </w:p>
    <w:p w14:paraId="1838A83C">
      <w:pPr>
        <w:spacing w:line="244" w:lineRule="auto"/>
        <w:rPr>
          <w:rFonts w:ascii="Arial"/>
          <w:sz w:val="21"/>
        </w:rPr>
      </w:pPr>
    </w:p>
    <w:p w14:paraId="196E769F">
      <w:pPr>
        <w:spacing w:line="244" w:lineRule="auto"/>
        <w:rPr>
          <w:rFonts w:ascii="Arial"/>
          <w:sz w:val="21"/>
        </w:rPr>
      </w:pPr>
    </w:p>
    <w:p w14:paraId="6CE2BCF5">
      <w:pPr>
        <w:spacing w:line="244" w:lineRule="auto"/>
        <w:rPr>
          <w:rFonts w:ascii="Arial"/>
          <w:sz w:val="21"/>
        </w:rPr>
      </w:pPr>
    </w:p>
    <w:p w14:paraId="5704BCB1">
      <w:pPr>
        <w:spacing w:line="244" w:lineRule="auto"/>
        <w:rPr>
          <w:rFonts w:ascii="Arial"/>
          <w:sz w:val="21"/>
        </w:rPr>
      </w:pPr>
    </w:p>
    <w:p w14:paraId="1D966A84">
      <w:pPr>
        <w:spacing w:line="244" w:lineRule="auto"/>
        <w:rPr>
          <w:rFonts w:ascii="Arial"/>
          <w:sz w:val="21"/>
        </w:rPr>
      </w:pPr>
    </w:p>
    <w:p w14:paraId="111889B3">
      <w:pPr>
        <w:spacing w:line="244" w:lineRule="auto"/>
        <w:rPr>
          <w:rFonts w:ascii="Arial"/>
          <w:sz w:val="21"/>
        </w:rPr>
      </w:pPr>
    </w:p>
    <w:p w14:paraId="39C6348F">
      <w:pPr>
        <w:spacing w:line="244" w:lineRule="auto"/>
        <w:rPr>
          <w:rFonts w:ascii="Arial"/>
          <w:sz w:val="21"/>
        </w:rPr>
      </w:pPr>
    </w:p>
    <w:p w14:paraId="6C29E77B">
      <w:pPr>
        <w:spacing w:line="244" w:lineRule="auto"/>
        <w:rPr>
          <w:rFonts w:ascii="Arial"/>
          <w:sz w:val="21"/>
        </w:rPr>
      </w:pPr>
    </w:p>
    <w:p w14:paraId="51B3260A">
      <w:pPr>
        <w:spacing w:line="244" w:lineRule="auto"/>
        <w:rPr>
          <w:rFonts w:ascii="Arial"/>
          <w:sz w:val="21"/>
        </w:rPr>
      </w:pPr>
    </w:p>
    <w:p w14:paraId="5B93BBC0">
      <w:pPr>
        <w:spacing w:line="244" w:lineRule="auto"/>
        <w:rPr>
          <w:rFonts w:ascii="Arial"/>
          <w:sz w:val="21"/>
        </w:rPr>
      </w:pPr>
    </w:p>
    <w:p w14:paraId="01A39A33">
      <w:pPr>
        <w:spacing w:line="244" w:lineRule="auto"/>
        <w:rPr>
          <w:rFonts w:ascii="Arial"/>
          <w:sz w:val="21"/>
        </w:rPr>
      </w:pPr>
    </w:p>
    <w:p w14:paraId="5C623BB0">
      <w:pPr>
        <w:spacing w:line="244" w:lineRule="auto"/>
        <w:rPr>
          <w:rFonts w:ascii="Arial"/>
          <w:sz w:val="21"/>
        </w:rPr>
      </w:pPr>
    </w:p>
    <w:p w14:paraId="67F0B1E5">
      <w:pPr>
        <w:spacing w:line="244" w:lineRule="auto"/>
        <w:rPr>
          <w:rFonts w:ascii="Arial"/>
          <w:sz w:val="21"/>
        </w:rPr>
      </w:pPr>
    </w:p>
    <w:p w14:paraId="430CC5DB">
      <w:pPr>
        <w:spacing w:line="244" w:lineRule="auto"/>
        <w:rPr>
          <w:rFonts w:ascii="Arial"/>
          <w:sz w:val="21"/>
        </w:rPr>
      </w:pPr>
    </w:p>
    <w:p w14:paraId="3F9FAC7F">
      <w:pPr>
        <w:spacing w:line="244" w:lineRule="auto"/>
        <w:rPr>
          <w:rFonts w:ascii="Arial"/>
          <w:sz w:val="21"/>
        </w:rPr>
      </w:pPr>
    </w:p>
    <w:p w14:paraId="181AD51C">
      <w:pPr>
        <w:spacing w:line="244" w:lineRule="auto"/>
        <w:rPr>
          <w:rFonts w:ascii="Arial"/>
          <w:sz w:val="21"/>
        </w:rPr>
      </w:pPr>
    </w:p>
    <w:p w14:paraId="4165950A">
      <w:pPr>
        <w:spacing w:line="244" w:lineRule="auto"/>
        <w:rPr>
          <w:rFonts w:ascii="Arial"/>
          <w:sz w:val="21"/>
        </w:rPr>
      </w:pPr>
    </w:p>
    <w:p w14:paraId="1FDE4E8B">
      <w:pPr>
        <w:spacing w:line="244" w:lineRule="auto"/>
        <w:rPr>
          <w:rFonts w:ascii="Arial"/>
          <w:sz w:val="21"/>
        </w:rPr>
      </w:pPr>
    </w:p>
    <w:p w14:paraId="6175B169">
      <w:pPr>
        <w:spacing w:line="244" w:lineRule="auto"/>
        <w:rPr>
          <w:rFonts w:ascii="Arial"/>
          <w:sz w:val="21"/>
        </w:rPr>
      </w:pPr>
    </w:p>
    <w:p w14:paraId="7B6DD1DB">
      <w:pPr>
        <w:spacing w:line="244" w:lineRule="auto"/>
        <w:rPr>
          <w:rFonts w:ascii="Arial"/>
          <w:sz w:val="21"/>
        </w:rPr>
      </w:pPr>
    </w:p>
    <w:p w14:paraId="723CB3E0">
      <w:pPr>
        <w:spacing w:line="244" w:lineRule="auto"/>
        <w:rPr>
          <w:rFonts w:ascii="Arial"/>
          <w:sz w:val="21"/>
        </w:rPr>
      </w:pPr>
    </w:p>
    <w:p w14:paraId="255873BC">
      <w:pPr>
        <w:spacing w:line="244" w:lineRule="auto"/>
        <w:rPr>
          <w:rFonts w:ascii="Arial"/>
          <w:sz w:val="21"/>
        </w:rPr>
      </w:pPr>
    </w:p>
    <w:p w14:paraId="2E269D51">
      <w:pPr>
        <w:spacing w:line="244" w:lineRule="auto"/>
        <w:rPr>
          <w:rFonts w:ascii="Arial"/>
          <w:sz w:val="21"/>
        </w:rPr>
      </w:pPr>
    </w:p>
    <w:p w14:paraId="6E19AFA1">
      <w:pPr>
        <w:spacing w:line="244" w:lineRule="auto"/>
        <w:rPr>
          <w:rFonts w:ascii="Arial"/>
          <w:sz w:val="21"/>
        </w:rPr>
      </w:pPr>
    </w:p>
    <w:p w14:paraId="4036E550">
      <w:pPr>
        <w:spacing w:line="244" w:lineRule="auto"/>
        <w:rPr>
          <w:rFonts w:ascii="Arial"/>
          <w:sz w:val="21"/>
        </w:rPr>
      </w:pPr>
    </w:p>
    <w:p w14:paraId="6D5F5462">
      <w:pPr>
        <w:spacing w:line="244" w:lineRule="auto"/>
        <w:rPr>
          <w:rFonts w:ascii="Arial"/>
          <w:sz w:val="21"/>
        </w:rPr>
      </w:pPr>
    </w:p>
    <w:p w14:paraId="589F455F">
      <w:pPr>
        <w:spacing w:line="244" w:lineRule="auto"/>
        <w:rPr>
          <w:rFonts w:ascii="Arial"/>
          <w:sz w:val="21"/>
        </w:rPr>
      </w:pPr>
    </w:p>
    <w:p w14:paraId="13B1FEE4">
      <w:pPr>
        <w:spacing w:line="244" w:lineRule="auto"/>
        <w:rPr>
          <w:rFonts w:ascii="Arial"/>
          <w:sz w:val="21"/>
        </w:rPr>
      </w:pPr>
    </w:p>
    <w:p w14:paraId="09602E9A">
      <w:pPr>
        <w:spacing w:line="244" w:lineRule="auto"/>
        <w:rPr>
          <w:rFonts w:ascii="Arial"/>
          <w:sz w:val="21"/>
        </w:rPr>
      </w:pPr>
    </w:p>
    <w:p w14:paraId="117E0228">
      <w:pPr>
        <w:spacing w:line="244" w:lineRule="auto"/>
        <w:rPr>
          <w:rFonts w:ascii="Arial"/>
          <w:sz w:val="21"/>
        </w:rPr>
      </w:pPr>
    </w:p>
    <w:p w14:paraId="7CF5ABD4">
      <w:pPr>
        <w:spacing w:line="244" w:lineRule="auto"/>
        <w:rPr>
          <w:rFonts w:ascii="Arial"/>
          <w:sz w:val="21"/>
        </w:rPr>
      </w:pPr>
    </w:p>
    <w:p w14:paraId="5F7D8E74">
      <w:pPr>
        <w:spacing w:line="244" w:lineRule="auto"/>
        <w:rPr>
          <w:rFonts w:ascii="Arial"/>
          <w:sz w:val="21"/>
        </w:rPr>
      </w:pPr>
    </w:p>
    <w:p w14:paraId="6D2B91A7">
      <w:pPr>
        <w:spacing w:line="244" w:lineRule="auto"/>
        <w:rPr>
          <w:rFonts w:ascii="Arial"/>
          <w:sz w:val="21"/>
        </w:rPr>
      </w:pPr>
    </w:p>
    <w:p w14:paraId="13856135">
      <w:pPr>
        <w:spacing w:line="244" w:lineRule="auto"/>
        <w:rPr>
          <w:rFonts w:ascii="Arial"/>
          <w:sz w:val="21"/>
        </w:rPr>
      </w:pPr>
    </w:p>
    <w:p w14:paraId="12A471C7">
      <w:pPr>
        <w:spacing w:line="244" w:lineRule="auto"/>
        <w:rPr>
          <w:rFonts w:ascii="Arial"/>
          <w:sz w:val="21"/>
        </w:rPr>
      </w:pPr>
    </w:p>
    <w:p w14:paraId="27B51CBF">
      <w:pPr>
        <w:spacing w:line="245" w:lineRule="auto"/>
        <w:rPr>
          <w:rFonts w:ascii="Arial"/>
          <w:sz w:val="21"/>
        </w:rPr>
      </w:pPr>
    </w:p>
    <w:p w14:paraId="0686DB31">
      <w:pPr>
        <w:spacing w:line="245" w:lineRule="auto"/>
        <w:rPr>
          <w:rFonts w:ascii="Arial"/>
          <w:sz w:val="21"/>
        </w:rPr>
      </w:pPr>
    </w:p>
    <w:p w14:paraId="201A27D3">
      <w:pPr>
        <w:spacing w:line="245" w:lineRule="auto"/>
        <w:rPr>
          <w:rFonts w:ascii="Arial"/>
          <w:sz w:val="21"/>
        </w:rPr>
      </w:pPr>
    </w:p>
    <w:p w14:paraId="4E3E49FB">
      <w:pPr>
        <w:spacing w:line="245" w:lineRule="auto"/>
        <w:rPr>
          <w:rFonts w:ascii="Arial"/>
          <w:sz w:val="21"/>
        </w:rPr>
      </w:pPr>
    </w:p>
    <w:p w14:paraId="65398697">
      <w:pPr>
        <w:spacing w:line="245" w:lineRule="auto"/>
        <w:rPr>
          <w:rFonts w:ascii="Arial"/>
          <w:sz w:val="21"/>
        </w:rPr>
      </w:pPr>
    </w:p>
    <w:p w14:paraId="432EC579">
      <w:pPr>
        <w:spacing w:line="245" w:lineRule="auto"/>
        <w:rPr>
          <w:rFonts w:ascii="Arial"/>
          <w:sz w:val="21"/>
        </w:rPr>
      </w:pPr>
    </w:p>
    <w:p w14:paraId="3883FBB3">
      <w:pPr>
        <w:spacing w:line="245" w:lineRule="auto"/>
        <w:rPr>
          <w:rFonts w:ascii="Arial"/>
          <w:sz w:val="21"/>
        </w:rPr>
      </w:pPr>
    </w:p>
    <w:p w14:paraId="0DC81BF8">
      <w:pPr>
        <w:spacing w:before="55" w:line="228" w:lineRule="exact"/>
        <w:ind w:left="3962"/>
        <w:rPr>
          <w:rFonts w:ascii="Calibri" w:hAnsi="Calibri" w:eastAsia="Calibri" w:cs="Calibri"/>
          <w:sz w:val="18"/>
          <w:szCs w:val="18"/>
        </w:rPr>
      </w:pPr>
      <w:r>
        <w:rPr>
          <w:rFonts w:ascii="Calibri" w:hAnsi="Calibri" w:eastAsia="Calibri" w:cs="Calibri"/>
          <w:b/>
          <w:bCs/>
          <w:spacing w:val="-3"/>
          <w:position w:val="2"/>
          <w:sz w:val="18"/>
          <w:szCs w:val="18"/>
        </w:rPr>
        <w:t xml:space="preserve">36 </w:t>
      </w:r>
      <w:r>
        <w:rPr>
          <w:rFonts w:ascii="Calibri" w:hAnsi="Calibri" w:eastAsia="Calibri" w:cs="Calibri"/>
          <w:spacing w:val="-3"/>
          <w:position w:val="2"/>
          <w:sz w:val="18"/>
          <w:szCs w:val="18"/>
        </w:rPr>
        <w:t>/</w:t>
      </w:r>
      <w:r>
        <w:rPr>
          <w:rFonts w:ascii="Calibri" w:hAnsi="Calibri" w:eastAsia="Calibri" w:cs="Calibri"/>
          <w:spacing w:val="7"/>
          <w:position w:val="2"/>
          <w:sz w:val="18"/>
          <w:szCs w:val="18"/>
        </w:rPr>
        <w:t xml:space="preserve"> </w:t>
      </w:r>
      <w:r>
        <w:rPr>
          <w:rFonts w:ascii="Calibri" w:hAnsi="Calibri" w:eastAsia="Calibri" w:cs="Calibri"/>
          <w:b/>
          <w:bCs/>
          <w:spacing w:val="-3"/>
          <w:position w:val="2"/>
          <w:sz w:val="18"/>
          <w:szCs w:val="18"/>
        </w:rPr>
        <w:t>36</w:t>
      </w:r>
    </w:p>
    <w:sectPr>
      <w:headerReference r:id="rId19" w:type="default"/>
      <w:footerReference r:id="rId20" w:type="default"/>
      <w:pgSz w:w="11906" w:h="16839"/>
      <w:pgMar w:top="1104" w:right="1785" w:bottom="400" w:left="1785" w:header="109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93782B">
    <w:pPr>
      <w:spacing w:line="242" w:lineRule="exact"/>
      <w:ind w:left="4846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b/>
        <w:bCs/>
        <w:spacing w:val="-3"/>
        <w:position w:val="2"/>
        <w:sz w:val="18"/>
        <w:szCs w:val="18"/>
      </w:rPr>
      <w:t xml:space="preserve">27 </w:t>
    </w:r>
    <w:r>
      <w:rPr>
        <w:rFonts w:ascii="Calibri" w:hAnsi="Calibri" w:eastAsia="Calibri" w:cs="Calibri"/>
        <w:spacing w:val="-3"/>
        <w:position w:val="2"/>
        <w:sz w:val="18"/>
        <w:szCs w:val="18"/>
      </w:rPr>
      <w:t>/</w:t>
    </w:r>
    <w:r>
      <w:rPr>
        <w:rFonts w:ascii="Calibri" w:hAnsi="Calibri" w:eastAsia="Calibri" w:cs="Calibri"/>
        <w:spacing w:val="6"/>
        <w:position w:val="2"/>
        <w:sz w:val="18"/>
        <w:szCs w:val="18"/>
      </w:rPr>
      <w:t xml:space="preserve"> </w:t>
    </w:r>
    <w:r>
      <w:rPr>
        <w:rFonts w:ascii="Calibri" w:hAnsi="Calibri" w:eastAsia="Calibri" w:cs="Calibri"/>
        <w:b/>
        <w:bCs/>
        <w:spacing w:val="-3"/>
        <w:position w:val="2"/>
        <w:sz w:val="18"/>
        <w:szCs w:val="18"/>
      </w:rPr>
      <w:t>36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3CA5FA">
    <w:pPr>
      <w:spacing w:line="242" w:lineRule="exact"/>
      <w:ind w:left="4846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b/>
        <w:bCs/>
        <w:spacing w:val="-3"/>
        <w:position w:val="2"/>
        <w:sz w:val="18"/>
        <w:szCs w:val="18"/>
      </w:rPr>
      <w:t xml:space="preserve">28 </w:t>
    </w:r>
    <w:r>
      <w:rPr>
        <w:rFonts w:ascii="Calibri" w:hAnsi="Calibri" w:eastAsia="Calibri" w:cs="Calibri"/>
        <w:spacing w:val="-3"/>
        <w:position w:val="2"/>
        <w:sz w:val="18"/>
        <w:szCs w:val="18"/>
      </w:rPr>
      <w:t>/</w:t>
    </w:r>
    <w:r>
      <w:rPr>
        <w:rFonts w:ascii="Calibri" w:hAnsi="Calibri" w:eastAsia="Calibri" w:cs="Calibri"/>
        <w:spacing w:val="6"/>
        <w:position w:val="2"/>
        <w:sz w:val="18"/>
        <w:szCs w:val="18"/>
      </w:rPr>
      <w:t xml:space="preserve"> </w:t>
    </w:r>
    <w:r>
      <w:rPr>
        <w:rFonts w:ascii="Calibri" w:hAnsi="Calibri" w:eastAsia="Calibri" w:cs="Calibri"/>
        <w:b/>
        <w:bCs/>
        <w:spacing w:val="-3"/>
        <w:position w:val="2"/>
        <w:sz w:val="18"/>
        <w:szCs w:val="18"/>
      </w:rPr>
      <w:t>36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BDB43C">
    <w:pPr>
      <w:spacing w:line="242" w:lineRule="exact"/>
      <w:ind w:left="4846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b/>
        <w:bCs/>
        <w:spacing w:val="-3"/>
        <w:position w:val="2"/>
        <w:sz w:val="18"/>
        <w:szCs w:val="18"/>
      </w:rPr>
      <w:t xml:space="preserve">29 </w:t>
    </w:r>
    <w:r>
      <w:rPr>
        <w:rFonts w:ascii="Calibri" w:hAnsi="Calibri" w:eastAsia="Calibri" w:cs="Calibri"/>
        <w:spacing w:val="-3"/>
        <w:position w:val="2"/>
        <w:sz w:val="18"/>
        <w:szCs w:val="18"/>
      </w:rPr>
      <w:t>/</w:t>
    </w:r>
    <w:r>
      <w:rPr>
        <w:rFonts w:ascii="Calibri" w:hAnsi="Calibri" w:eastAsia="Calibri" w:cs="Calibri"/>
        <w:spacing w:val="6"/>
        <w:position w:val="2"/>
        <w:sz w:val="18"/>
        <w:szCs w:val="18"/>
      </w:rPr>
      <w:t xml:space="preserve"> </w:t>
    </w:r>
    <w:r>
      <w:rPr>
        <w:rFonts w:ascii="Calibri" w:hAnsi="Calibri" w:eastAsia="Calibri" w:cs="Calibri"/>
        <w:b/>
        <w:bCs/>
        <w:spacing w:val="-3"/>
        <w:position w:val="2"/>
        <w:sz w:val="18"/>
        <w:szCs w:val="18"/>
      </w:rPr>
      <w:t>36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55E198">
    <w:pPr>
      <w:spacing w:line="242" w:lineRule="exact"/>
      <w:ind w:left="4846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b/>
        <w:bCs/>
        <w:spacing w:val="-3"/>
        <w:position w:val="2"/>
        <w:sz w:val="18"/>
        <w:szCs w:val="18"/>
      </w:rPr>
      <w:t xml:space="preserve">30 </w:t>
    </w:r>
    <w:r>
      <w:rPr>
        <w:rFonts w:ascii="Calibri" w:hAnsi="Calibri" w:eastAsia="Calibri" w:cs="Calibri"/>
        <w:spacing w:val="-3"/>
        <w:position w:val="2"/>
        <w:sz w:val="18"/>
        <w:szCs w:val="18"/>
      </w:rPr>
      <w:t>/</w:t>
    </w:r>
    <w:r>
      <w:rPr>
        <w:rFonts w:ascii="Calibri" w:hAnsi="Calibri" w:eastAsia="Calibri" w:cs="Calibri"/>
        <w:spacing w:val="7"/>
        <w:position w:val="2"/>
        <w:sz w:val="18"/>
        <w:szCs w:val="18"/>
      </w:rPr>
      <w:t xml:space="preserve"> </w:t>
    </w:r>
    <w:r>
      <w:rPr>
        <w:rFonts w:ascii="Calibri" w:hAnsi="Calibri" w:eastAsia="Calibri" w:cs="Calibri"/>
        <w:b/>
        <w:bCs/>
        <w:spacing w:val="-3"/>
        <w:position w:val="2"/>
        <w:sz w:val="18"/>
        <w:szCs w:val="18"/>
      </w:rPr>
      <w:t>36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BA4CF41">
    <w:pPr>
      <w:spacing w:line="242" w:lineRule="exact"/>
      <w:ind w:left="4825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b/>
        <w:bCs/>
        <w:spacing w:val="-3"/>
        <w:position w:val="2"/>
        <w:sz w:val="18"/>
        <w:szCs w:val="18"/>
      </w:rPr>
      <w:t xml:space="preserve">31 </w:t>
    </w:r>
    <w:r>
      <w:rPr>
        <w:rFonts w:ascii="Calibri" w:hAnsi="Calibri" w:eastAsia="Calibri" w:cs="Calibri"/>
        <w:spacing w:val="-3"/>
        <w:position w:val="2"/>
        <w:sz w:val="18"/>
        <w:szCs w:val="18"/>
      </w:rPr>
      <w:t>/</w:t>
    </w:r>
    <w:r>
      <w:rPr>
        <w:rFonts w:ascii="Calibri" w:hAnsi="Calibri" w:eastAsia="Calibri" w:cs="Calibri"/>
        <w:spacing w:val="7"/>
        <w:position w:val="2"/>
        <w:sz w:val="18"/>
        <w:szCs w:val="18"/>
      </w:rPr>
      <w:t xml:space="preserve"> </w:t>
    </w:r>
    <w:r>
      <w:rPr>
        <w:rFonts w:ascii="Calibri" w:hAnsi="Calibri" w:eastAsia="Calibri" w:cs="Calibri"/>
        <w:b/>
        <w:bCs/>
        <w:spacing w:val="-3"/>
        <w:position w:val="2"/>
        <w:sz w:val="18"/>
        <w:szCs w:val="18"/>
      </w:rPr>
      <w:t>36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D2FB43">
    <w:pPr>
      <w:spacing w:line="242" w:lineRule="exact"/>
      <w:ind w:left="3962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b/>
        <w:bCs/>
        <w:spacing w:val="-3"/>
        <w:position w:val="2"/>
        <w:sz w:val="18"/>
        <w:szCs w:val="18"/>
      </w:rPr>
      <w:t xml:space="preserve">32 </w:t>
    </w:r>
    <w:r>
      <w:rPr>
        <w:rFonts w:ascii="Calibri" w:hAnsi="Calibri" w:eastAsia="Calibri" w:cs="Calibri"/>
        <w:spacing w:val="-3"/>
        <w:position w:val="2"/>
        <w:sz w:val="18"/>
        <w:szCs w:val="18"/>
      </w:rPr>
      <w:t>/</w:t>
    </w:r>
    <w:r>
      <w:rPr>
        <w:rFonts w:ascii="Calibri" w:hAnsi="Calibri" w:eastAsia="Calibri" w:cs="Calibri"/>
        <w:spacing w:val="7"/>
        <w:position w:val="2"/>
        <w:sz w:val="18"/>
        <w:szCs w:val="18"/>
      </w:rPr>
      <w:t xml:space="preserve"> </w:t>
    </w:r>
    <w:r>
      <w:rPr>
        <w:rFonts w:ascii="Calibri" w:hAnsi="Calibri" w:eastAsia="Calibri" w:cs="Calibri"/>
        <w:b/>
        <w:bCs/>
        <w:spacing w:val="-3"/>
        <w:position w:val="2"/>
        <w:sz w:val="18"/>
        <w:szCs w:val="18"/>
      </w:rPr>
      <w:t>36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83EE56">
    <w:pPr>
      <w:spacing w:line="242" w:lineRule="exact"/>
      <w:ind w:left="3962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b/>
        <w:bCs/>
        <w:spacing w:val="-3"/>
        <w:position w:val="2"/>
        <w:sz w:val="18"/>
        <w:szCs w:val="18"/>
      </w:rPr>
      <w:t xml:space="preserve">33 </w:t>
    </w:r>
    <w:r>
      <w:rPr>
        <w:rFonts w:ascii="Calibri" w:hAnsi="Calibri" w:eastAsia="Calibri" w:cs="Calibri"/>
        <w:spacing w:val="-3"/>
        <w:position w:val="2"/>
        <w:sz w:val="18"/>
        <w:szCs w:val="18"/>
      </w:rPr>
      <w:t>/</w:t>
    </w:r>
    <w:r>
      <w:rPr>
        <w:rFonts w:ascii="Calibri" w:hAnsi="Calibri" w:eastAsia="Calibri" w:cs="Calibri"/>
        <w:spacing w:val="7"/>
        <w:position w:val="2"/>
        <w:sz w:val="18"/>
        <w:szCs w:val="18"/>
      </w:rPr>
      <w:t xml:space="preserve"> </w:t>
    </w:r>
    <w:r>
      <w:rPr>
        <w:rFonts w:ascii="Calibri" w:hAnsi="Calibri" w:eastAsia="Calibri" w:cs="Calibri"/>
        <w:b/>
        <w:bCs/>
        <w:spacing w:val="-3"/>
        <w:position w:val="2"/>
        <w:sz w:val="18"/>
        <w:szCs w:val="18"/>
      </w:rPr>
      <w:t>36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ECF35A">
    <w:pPr>
      <w:spacing w:line="242" w:lineRule="exact"/>
      <w:ind w:left="3962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b/>
        <w:bCs/>
        <w:spacing w:val="-3"/>
        <w:position w:val="2"/>
        <w:sz w:val="18"/>
        <w:szCs w:val="18"/>
      </w:rPr>
      <w:t xml:space="preserve">34 </w:t>
    </w:r>
    <w:r>
      <w:rPr>
        <w:rFonts w:ascii="Calibri" w:hAnsi="Calibri" w:eastAsia="Calibri" w:cs="Calibri"/>
        <w:spacing w:val="-3"/>
        <w:position w:val="2"/>
        <w:sz w:val="18"/>
        <w:szCs w:val="18"/>
      </w:rPr>
      <w:t>/</w:t>
    </w:r>
    <w:r>
      <w:rPr>
        <w:rFonts w:ascii="Calibri" w:hAnsi="Calibri" w:eastAsia="Calibri" w:cs="Calibri"/>
        <w:spacing w:val="7"/>
        <w:position w:val="2"/>
        <w:sz w:val="18"/>
        <w:szCs w:val="18"/>
      </w:rPr>
      <w:t xml:space="preserve"> </w:t>
    </w:r>
    <w:r>
      <w:rPr>
        <w:rFonts w:ascii="Calibri" w:hAnsi="Calibri" w:eastAsia="Calibri" w:cs="Calibri"/>
        <w:b/>
        <w:bCs/>
        <w:spacing w:val="-3"/>
        <w:position w:val="2"/>
        <w:sz w:val="18"/>
        <w:szCs w:val="18"/>
      </w:rPr>
      <w:t>36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A46956">
    <w:pPr>
      <w:spacing w:line="242" w:lineRule="exact"/>
      <w:ind w:left="3962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b/>
        <w:bCs/>
        <w:spacing w:val="-3"/>
        <w:position w:val="2"/>
        <w:sz w:val="18"/>
        <w:szCs w:val="18"/>
      </w:rPr>
      <w:t xml:space="preserve">35 </w:t>
    </w:r>
    <w:r>
      <w:rPr>
        <w:rFonts w:ascii="Calibri" w:hAnsi="Calibri" w:eastAsia="Calibri" w:cs="Calibri"/>
        <w:spacing w:val="-3"/>
        <w:position w:val="2"/>
        <w:sz w:val="18"/>
        <w:szCs w:val="18"/>
      </w:rPr>
      <w:t>/</w:t>
    </w:r>
    <w:r>
      <w:rPr>
        <w:rFonts w:ascii="Calibri" w:hAnsi="Calibri" w:eastAsia="Calibri" w:cs="Calibri"/>
        <w:spacing w:val="7"/>
        <w:position w:val="2"/>
        <w:sz w:val="18"/>
        <w:szCs w:val="18"/>
      </w:rPr>
      <w:t xml:space="preserve"> </w:t>
    </w:r>
    <w:r>
      <w:rPr>
        <w:rFonts w:ascii="Calibri" w:hAnsi="Calibri" w:eastAsia="Calibri" w:cs="Calibri"/>
        <w:b/>
        <w:bCs/>
        <w:spacing w:val="-3"/>
        <w:position w:val="2"/>
        <w:sz w:val="18"/>
        <w:szCs w:val="18"/>
      </w:rPr>
      <w:t>36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F59EEF">
    <w:pPr>
      <w:spacing w:line="14" w:lineRule="auto"/>
      <w:rPr>
        <w:rFonts w:ascii="Arial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2E8C5A">
    <w:pPr>
      <w:spacing w:line="14" w:lineRule="auto"/>
      <w:rPr>
        <w:rFonts w:ascii="Arial"/>
        <w:sz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134B63">
    <w:pPr>
      <w:spacing w:line="46" w:lineRule="auto"/>
      <w:rPr>
        <w:rFonts w:ascii="Arial"/>
        <w:sz w:val="2"/>
      </w:rPr>
    </w:pPr>
    <w:r>
      <w:pict>
        <v:shape id="_x0000_s2059" o:spid="_x0000_s2059" style="position:absolute;left:0pt;margin-left:90pt;margin-top:54.5pt;height:0.75pt;width:415.3pt;mso-position-horizontal-relative:page;mso-position-vertical-relative:page;z-index:251660288;mso-width-relative:page;mso-height-relative:page;" fillcolor="#000000" filled="t" stroked="f" coordsize="8305,15" o:allowincell="f" path="m0,0l8305,0,8305,14,0,14,0,0xe">
          <v:fill on="t" focussize="0,0"/>
          <v:stroke on="f"/>
          <v:imagedata o:title=""/>
          <o:lock v:ext="edi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DF3234">
    <w:pPr>
      <w:spacing w:line="46" w:lineRule="auto"/>
      <w:rPr>
        <w:rFonts w:ascii="Arial"/>
        <w:sz w:val="2"/>
      </w:rPr>
    </w:pPr>
    <w:r>
      <w:pict>
        <v:shape id="_x0000_s2060" o:spid="_x0000_s2060" style="position:absolute;left:0pt;margin-left:90pt;margin-top:54.5pt;height:0.75pt;width:415.3pt;mso-position-horizontal-relative:page;mso-position-vertical-relative:page;z-index:251661312;mso-width-relative:page;mso-height-relative:page;" fillcolor="#000000" filled="t" stroked="f" coordsize="8305,15" o:allowincell="f" path="m0,0l8305,0,8305,14,0,14,0,0xe">
          <v:fill on="t" focussize="0,0"/>
          <v:stroke on="f"/>
          <v:imagedata o:title=""/>
          <o:lock v:ext="edit"/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71C346">
    <w:pPr>
      <w:spacing w:line="46" w:lineRule="auto"/>
      <w:rPr>
        <w:rFonts w:ascii="Arial"/>
        <w:sz w:val="2"/>
      </w:rPr>
    </w:pPr>
    <w:r>
      <w:pict>
        <v:shape id="_x0000_s2061" o:spid="_x0000_s2061" style="position:absolute;left:0pt;margin-left:90pt;margin-top:54.5pt;height:0.75pt;width:415.3pt;mso-position-horizontal-relative:page;mso-position-vertical-relative:page;z-index:251662336;mso-width-relative:page;mso-height-relative:page;" fillcolor="#000000" filled="t" stroked="f" coordsize="8305,15" o:allowincell="f" path="m0,0l8305,0,8305,14,0,14,0,0xe">
          <v:fill on="t" focussize="0,0"/>
          <v:stroke on="f"/>
          <v:imagedata o:title=""/>
          <o:lock v:ext="edit"/>
        </v:shape>
      </w:pic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E31B84">
    <w:pPr>
      <w:spacing w:line="46" w:lineRule="auto"/>
      <w:rPr>
        <w:rFonts w:ascii="Arial"/>
        <w:sz w:val="2"/>
      </w:rPr>
    </w:pPr>
    <w:r>
      <w:pict>
        <v:shape id="_x0000_s2062" o:spid="_x0000_s2062" style="position:absolute;left:0pt;margin-left:90pt;margin-top:54.5pt;height:0.75pt;width:415.3pt;mso-position-horizontal-relative:page;mso-position-vertical-relative:page;z-index:251663360;mso-width-relative:page;mso-height-relative:page;" fillcolor="#000000" filled="t" stroked="f" coordsize="8305,15" o:allowincell="f" path="m0,0l8305,0,8305,14,0,14,0,0xe">
          <v:fill on="t" focussize="0,0"/>
          <v:stroke on="f"/>
          <v:imagedata o:title=""/>
          <o:lock v:ext="edit"/>
        </v:shape>
      </w:pic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A9A228">
    <w:pPr>
      <w:spacing w:line="46" w:lineRule="auto"/>
      <w:rPr>
        <w:rFonts w:ascii="Arial"/>
        <w:sz w:val="2"/>
      </w:rPr>
    </w:pPr>
    <w:r>
      <w:pict>
        <v:shape id="_x0000_s2063" o:spid="_x0000_s2063" style="position:absolute;left:0pt;margin-left:90pt;margin-top:54.5pt;height:0.75pt;width:415.3pt;mso-position-horizontal-relative:page;mso-position-vertical-relative:page;z-index:251659264;mso-width-relative:page;mso-height-relative:page;" fillcolor="#000000" filled="t" stroked="f" coordsize="8305,15" o:allowincell="f" path="m0,0l8305,0,8305,14,0,14,0,0xe">
          <v:fill on="t" focussize="0,0"/>
          <v:stroke on="f"/>
          <v:imagedata o:title=""/>
          <o:lock v:ext="edi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isplayBackgroundShape w:val="1"/>
  <w:documentProtection w:enforcement="0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YTc2ZGZiNzZiNDVlOGViOWVmM2JhOTY0NGJkNjUyYzgifQ=="/>
  </w:docVars>
  <w:rsids>
    <w:rsidRoot w:val="00000000"/>
    <w:rsid w:val="74EF567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Calibri" w:hAnsi="Calibri" w:eastAsia="Calibri" w:cs="Calibri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6" Type="http://schemas.openxmlformats.org/officeDocument/2006/relationships/fontTable" Target="fontTable.xml"/><Relationship Id="rId25" Type="http://schemas.openxmlformats.org/officeDocument/2006/relationships/customXml" Target="../customXml/item1.xml"/><Relationship Id="rId24" Type="http://schemas.openxmlformats.org/officeDocument/2006/relationships/image" Target="media/image3.jpeg"/><Relationship Id="rId23" Type="http://schemas.openxmlformats.org/officeDocument/2006/relationships/image" Target="media/image2.jpeg"/><Relationship Id="rId22" Type="http://schemas.openxmlformats.org/officeDocument/2006/relationships/image" Target="media/image1.jpeg"/><Relationship Id="rId21" Type="http://schemas.openxmlformats.org/officeDocument/2006/relationships/theme" Target="theme/theme1.xml"/><Relationship Id="rId20" Type="http://schemas.openxmlformats.org/officeDocument/2006/relationships/footer" Target="footer10.xml"/><Relationship Id="rId2" Type="http://schemas.openxmlformats.org/officeDocument/2006/relationships/settings" Target="settings.xml"/><Relationship Id="rId19" Type="http://schemas.openxmlformats.org/officeDocument/2006/relationships/header" Target="header6.xml"/><Relationship Id="rId18" Type="http://schemas.openxmlformats.org/officeDocument/2006/relationships/footer" Target="footer9.xml"/><Relationship Id="rId17" Type="http://schemas.openxmlformats.org/officeDocument/2006/relationships/header" Target="header5.xml"/><Relationship Id="rId16" Type="http://schemas.openxmlformats.org/officeDocument/2006/relationships/footer" Target="footer8.xml"/><Relationship Id="rId15" Type="http://schemas.openxmlformats.org/officeDocument/2006/relationships/header" Target="header4.xml"/><Relationship Id="rId14" Type="http://schemas.openxmlformats.org/officeDocument/2006/relationships/footer" Target="footer7.xml"/><Relationship Id="rId13" Type="http://schemas.openxmlformats.org/officeDocument/2006/relationships/header" Target="header3.xml"/><Relationship Id="rId12" Type="http://schemas.openxmlformats.org/officeDocument/2006/relationships/footer" Target="footer6.xml"/><Relationship Id="rId11" Type="http://schemas.openxmlformats.org/officeDocument/2006/relationships/header" Target="header2.xml"/><Relationship Id="rId10" Type="http://schemas.openxmlformats.org/officeDocument/2006/relationships/footer" Target="footer5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</customSectProps>
  <customShpExts>
    <customShpInfo spid="_x0000_s2059"/>
    <customShpInfo spid="_x0000_s2060"/>
    <customShpInfo spid="_x0000_s2061"/>
    <customShpInfo spid="_x0000_s2062"/>
    <customShpInfo spid="_x0000_s2063"/>
    <customShpInfo spid="_x0000_s1041"/>
    <customShpInfo spid="_x0000_s1042"/>
    <customShpInfo spid="_x0000_s1043"/>
    <customShpInfo spid="_x0000_s1044"/>
    <customShpInfo spid="_x0000_s1045"/>
    <customShpInfo spid="_x0000_s104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10</Pages>
  <Words>8271</Words>
  <Characters>10994</Characters>
  <TotalTime>3</TotalTime>
  <ScaleCrop>false</ScaleCrop>
  <LinksUpToDate>false</LinksUpToDate>
  <CharactersWithSpaces>12233</CharactersWithSpaces>
  <Application>WPS Office_12.1.0.17147_F1E327BC-269C-435d-A152-05C5408002CA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2021-08-25T08:43:00Z</dcterms:created>
  <dc:creator>Administrator</dc:creator>
  <cp:lastModifiedBy>WPS_1674106567</cp:lastModifiedBy>
  <dcterms:modified xsi:type="dcterms:W3CDTF">2024-08-05T02:09:51Z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2024-08-05T10:06:25Z</vt:filetime>
  </property>
  <property fmtid="{D5CDD505-2E9C-101B-9397-08002B2CF9AE}" pid="4" name="KSOProductBuildVer">
    <vt:lpwstr>2052-12.1.0.17147</vt:lpwstr>
  </property>
  <property fmtid="{D5CDD505-2E9C-101B-9397-08002B2CF9AE}" pid="5" name="ICV">
    <vt:lpwstr>D3B4577692CB4AC0ABBF505860A36008_12</vt:lpwstr>
  </property>
</Properties>
</file>